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9CF81" w14:textId="5E694378" w:rsidR="00880104" w:rsidRPr="0065221E" w:rsidRDefault="00880104" w:rsidP="00880104">
      <w:pPr>
        <w:spacing w:after="80"/>
        <w:jc w:val="both"/>
        <w:rPr>
          <w:rFonts w:cstheme="minorHAnsi"/>
          <w:sz w:val="23"/>
          <w:szCs w:val="23"/>
        </w:rPr>
      </w:pPr>
      <w:bookmarkStart w:id="0" w:name="_Hlk510954824"/>
      <w:r w:rsidRPr="0065221E">
        <w:rPr>
          <w:rFonts w:cstheme="minorHAnsi"/>
          <w:sz w:val="23"/>
          <w:szCs w:val="23"/>
        </w:rPr>
        <w:t xml:space="preserve">Ofício n° </w:t>
      </w:r>
      <w:r w:rsidR="00B254D5">
        <w:rPr>
          <w:rFonts w:cstheme="minorHAnsi"/>
          <w:sz w:val="23"/>
          <w:szCs w:val="23"/>
        </w:rPr>
        <w:t>5</w:t>
      </w:r>
      <w:r w:rsidR="00F42089">
        <w:rPr>
          <w:rFonts w:cstheme="minorHAnsi"/>
          <w:sz w:val="23"/>
          <w:szCs w:val="23"/>
        </w:rPr>
        <w:t>1</w:t>
      </w:r>
      <w:bookmarkStart w:id="1" w:name="_GoBack"/>
      <w:bookmarkEnd w:id="1"/>
      <w:r w:rsidR="00F42089">
        <w:rPr>
          <w:rFonts w:cstheme="minorHAnsi"/>
          <w:sz w:val="23"/>
          <w:szCs w:val="23"/>
        </w:rPr>
        <w:t>1</w:t>
      </w:r>
      <w:r w:rsidR="004E154F" w:rsidRPr="0065221E">
        <w:rPr>
          <w:rFonts w:cstheme="minorHAnsi"/>
          <w:sz w:val="23"/>
          <w:szCs w:val="23"/>
        </w:rPr>
        <w:t>/</w:t>
      </w:r>
      <w:r w:rsidRPr="0065221E">
        <w:rPr>
          <w:rFonts w:cstheme="minorHAnsi"/>
          <w:sz w:val="23"/>
          <w:szCs w:val="23"/>
        </w:rPr>
        <w:t xml:space="preserve">2020-P  </w:t>
      </w:r>
    </w:p>
    <w:p w14:paraId="64FA7242" w14:textId="7D6D0C91" w:rsidR="00880104" w:rsidRPr="0065221E" w:rsidRDefault="00880104" w:rsidP="00880104">
      <w:pPr>
        <w:spacing w:after="80"/>
        <w:jc w:val="right"/>
        <w:rPr>
          <w:rFonts w:cstheme="minorHAnsi"/>
          <w:sz w:val="23"/>
          <w:szCs w:val="23"/>
        </w:rPr>
      </w:pPr>
      <w:r w:rsidRPr="0065221E">
        <w:rPr>
          <w:rFonts w:cstheme="minorHAnsi"/>
          <w:sz w:val="23"/>
          <w:szCs w:val="23"/>
        </w:rPr>
        <w:t xml:space="preserve">Brasília, </w:t>
      </w:r>
      <w:r w:rsidR="008F59DA">
        <w:rPr>
          <w:rFonts w:cstheme="minorHAnsi"/>
          <w:sz w:val="23"/>
          <w:szCs w:val="23"/>
        </w:rPr>
        <w:t>1</w:t>
      </w:r>
      <w:r w:rsidR="00997CA7">
        <w:rPr>
          <w:rFonts w:cstheme="minorHAnsi"/>
          <w:sz w:val="23"/>
          <w:szCs w:val="23"/>
        </w:rPr>
        <w:t>6</w:t>
      </w:r>
      <w:r w:rsidRPr="0065221E">
        <w:rPr>
          <w:rFonts w:cstheme="minorHAnsi"/>
          <w:sz w:val="23"/>
          <w:szCs w:val="23"/>
        </w:rPr>
        <w:t xml:space="preserve"> de </w:t>
      </w:r>
      <w:r w:rsidR="00F42089">
        <w:rPr>
          <w:rFonts w:cstheme="minorHAnsi"/>
          <w:sz w:val="23"/>
          <w:szCs w:val="23"/>
        </w:rPr>
        <w:t>outubr</w:t>
      </w:r>
      <w:r w:rsidRPr="0065221E">
        <w:rPr>
          <w:rFonts w:cstheme="minorHAnsi"/>
          <w:sz w:val="23"/>
          <w:szCs w:val="23"/>
        </w:rPr>
        <w:t>o de 2020</w:t>
      </w:r>
    </w:p>
    <w:bookmarkEnd w:id="0"/>
    <w:p w14:paraId="76FE4B7A" w14:textId="77777777" w:rsidR="00880104" w:rsidRPr="0065221E" w:rsidRDefault="00880104" w:rsidP="00880104">
      <w:pPr>
        <w:suppressAutoHyphens/>
        <w:spacing w:after="0"/>
        <w:jc w:val="both"/>
        <w:rPr>
          <w:rFonts w:cstheme="minorHAnsi"/>
          <w:sz w:val="23"/>
          <w:szCs w:val="23"/>
        </w:rPr>
      </w:pPr>
    </w:p>
    <w:p w14:paraId="14A2910B" w14:textId="77777777" w:rsidR="00880104" w:rsidRPr="0065221E" w:rsidRDefault="00880104" w:rsidP="00880104">
      <w:pPr>
        <w:suppressAutoHyphens/>
        <w:spacing w:after="0"/>
        <w:jc w:val="both"/>
        <w:rPr>
          <w:rFonts w:cstheme="minorHAnsi"/>
          <w:sz w:val="23"/>
          <w:szCs w:val="23"/>
        </w:rPr>
      </w:pPr>
    </w:p>
    <w:p w14:paraId="2AEAFE30" w14:textId="12F93F82" w:rsidR="00F45DEA" w:rsidRPr="0065221E" w:rsidRDefault="00F45DEA" w:rsidP="00FA3D66">
      <w:pPr>
        <w:suppressAutoHyphens/>
        <w:spacing w:after="0" w:line="240" w:lineRule="auto"/>
        <w:jc w:val="both"/>
        <w:rPr>
          <w:rFonts w:cstheme="minorHAnsi"/>
          <w:sz w:val="23"/>
          <w:szCs w:val="23"/>
        </w:rPr>
      </w:pPr>
      <w:r w:rsidRPr="0065221E">
        <w:rPr>
          <w:rFonts w:cstheme="minorHAnsi"/>
          <w:sz w:val="23"/>
          <w:szCs w:val="23"/>
        </w:rPr>
        <w:t xml:space="preserve">A Sua Excelência </w:t>
      </w:r>
      <w:r w:rsidR="0078764A">
        <w:rPr>
          <w:rFonts w:cstheme="minorHAnsi"/>
          <w:sz w:val="23"/>
          <w:szCs w:val="23"/>
        </w:rPr>
        <w:t xml:space="preserve">o </w:t>
      </w:r>
      <w:r w:rsidRPr="0065221E">
        <w:rPr>
          <w:rFonts w:cstheme="minorHAnsi"/>
          <w:sz w:val="23"/>
          <w:szCs w:val="23"/>
        </w:rPr>
        <w:t>Senhor</w:t>
      </w:r>
    </w:p>
    <w:p w14:paraId="42882B9F" w14:textId="409C292D" w:rsidR="00FA3D66" w:rsidRDefault="00CE155B" w:rsidP="00880104">
      <w:pPr>
        <w:suppressAutoHyphens/>
        <w:spacing w:after="80" w:line="240" w:lineRule="auto"/>
        <w:jc w:val="both"/>
        <w:rPr>
          <w:rFonts w:cstheme="minorHAnsi"/>
          <w:b/>
          <w:bCs/>
          <w:sz w:val="23"/>
          <w:szCs w:val="23"/>
        </w:rPr>
      </w:pPr>
      <w:r w:rsidRPr="00CE155B">
        <w:rPr>
          <w:rFonts w:cstheme="minorHAnsi"/>
          <w:b/>
          <w:bCs/>
          <w:sz w:val="23"/>
          <w:szCs w:val="23"/>
        </w:rPr>
        <w:t>ANTÔNIO AUGUSTO BRANDÃO DE ARAS</w:t>
      </w:r>
    </w:p>
    <w:p w14:paraId="7788F9A8" w14:textId="7496ABC2" w:rsidR="00CE155B" w:rsidRPr="00CE155B" w:rsidRDefault="00CE155B" w:rsidP="00880104">
      <w:pPr>
        <w:suppressAutoHyphens/>
        <w:spacing w:after="80" w:line="240" w:lineRule="auto"/>
        <w:jc w:val="both"/>
        <w:rPr>
          <w:rFonts w:cstheme="minorHAnsi"/>
          <w:sz w:val="23"/>
          <w:szCs w:val="23"/>
        </w:rPr>
      </w:pPr>
      <w:r w:rsidRPr="00CE155B">
        <w:rPr>
          <w:rFonts w:cstheme="minorHAnsi"/>
          <w:sz w:val="23"/>
          <w:szCs w:val="23"/>
        </w:rPr>
        <w:t>Procurador-Geral da República</w:t>
      </w:r>
    </w:p>
    <w:p w14:paraId="18ECFEB5" w14:textId="3DEE8D9D" w:rsidR="00CE155B" w:rsidRDefault="00CE155B" w:rsidP="00880104">
      <w:pPr>
        <w:suppressAutoHyphens/>
        <w:spacing w:after="80" w:line="240" w:lineRule="auto"/>
        <w:jc w:val="both"/>
        <w:rPr>
          <w:rFonts w:cstheme="minorHAnsi"/>
          <w:b/>
          <w:bCs/>
          <w:sz w:val="23"/>
          <w:szCs w:val="23"/>
        </w:rPr>
      </w:pPr>
    </w:p>
    <w:p w14:paraId="4E8C7DBD" w14:textId="58E0E25B" w:rsidR="00CE155B" w:rsidRPr="0065221E" w:rsidRDefault="00CE155B" w:rsidP="00CE155B">
      <w:pPr>
        <w:spacing w:after="80"/>
        <w:jc w:val="both"/>
        <w:rPr>
          <w:rFonts w:cstheme="minorHAnsi"/>
          <w:sz w:val="23"/>
          <w:szCs w:val="23"/>
        </w:rPr>
      </w:pPr>
      <w:r w:rsidRPr="0065221E">
        <w:rPr>
          <w:rFonts w:cstheme="minorHAnsi"/>
          <w:sz w:val="23"/>
          <w:szCs w:val="23"/>
        </w:rPr>
        <w:t xml:space="preserve">Ofício n° </w:t>
      </w:r>
      <w:r>
        <w:rPr>
          <w:rFonts w:cstheme="minorHAnsi"/>
          <w:sz w:val="23"/>
          <w:szCs w:val="23"/>
        </w:rPr>
        <w:t xml:space="preserve">   </w:t>
      </w:r>
      <w:r w:rsidRPr="0065221E">
        <w:rPr>
          <w:rFonts w:cstheme="minorHAnsi"/>
          <w:sz w:val="23"/>
          <w:szCs w:val="23"/>
        </w:rPr>
        <w:t xml:space="preserve">/2020-P  </w:t>
      </w:r>
    </w:p>
    <w:p w14:paraId="7EC08A8E" w14:textId="0F7520F8" w:rsidR="00CE155B" w:rsidRPr="0065221E" w:rsidRDefault="00CE155B" w:rsidP="00CE155B">
      <w:pPr>
        <w:spacing w:after="80"/>
        <w:jc w:val="right"/>
        <w:rPr>
          <w:rFonts w:cstheme="minorHAnsi"/>
          <w:sz w:val="23"/>
          <w:szCs w:val="23"/>
        </w:rPr>
      </w:pPr>
      <w:r w:rsidRPr="0065221E">
        <w:rPr>
          <w:rFonts w:cstheme="minorHAnsi"/>
          <w:sz w:val="23"/>
          <w:szCs w:val="23"/>
        </w:rPr>
        <w:t xml:space="preserve">Brasília, </w:t>
      </w:r>
      <w:r>
        <w:rPr>
          <w:rFonts w:cstheme="minorHAnsi"/>
          <w:sz w:val="23"/>
          <w:szCs w:val="23"/>
        </w:rPr>
        <w:t>1</w:t>
      </w:r>
      <w:r w:rsidR="00997CA7">
        <w:rPr>
          <w:rFonts w:cstheme="minorHAnsi"/>
          <w:sz w:val="23"/>
          <w:szCs w:val="23"/>
        </w:rPr>
        <w:t>6</w:t>
      </w:r>
      <w:r w:rsidRPr="0065221E">
        <w:rPr>
          <w:rFonts w:cstheme="minorHAnsi"/>
          <w:sz w:val="23"/>
          <w:szCs w:val="23"/>
        </w:rPr>
        <w:t xml:space="preserve"> de </w:t>
      </w:r>
      <w:r>
        <w:rPr>
          <w:rFonts w:cstheme="minorHAnsi"/>
          <w:sz w:val="23"/>
          <w:szCs w:val="23"/>
        </w:rPr>
        <w:t>outubr</w:t>
      </w:r>
      <w:r w:rsidRPr="0065221E">
        <w:rPr>
          <w:rFonts w:cstheme="minorHAnsi"/>
          <w:sz w:val="23"/>
          <w:szCs w:val="23"/>
        </w:rPr>
        <w:t>o de 2020</w:t>
      </w:r>
    </w:p>
    <w:p w14:paraId="2FC10A57" w14:textId="77777777" w:rsidR="00CE155B" w:rsidRPr="0065221E" w:rsidRDefault="00CE155B" w:rsidP="00CE155B">
      <w:pPr>
        <w:suppressAutoHyphens/>
        <w:spacing w:after="0"/>
        <w:jc w:val="both"/>
        <w:rPr>
          <w:rFonts w:cstheme="minorHAnsi"/>
          <w:sz w:val="23"/>
          <w:szCs w:val="23"/>
        </w:rPr>
      </w:pPr>
    </w:p>
    <w:p w14:paraId="5B8F3446" w14:textId="77777777" w:rsidR="00CE155B" w:rsidRPr="0065221E" w:rsidRDefault="00CE155B" w:rsidP="00CE155B">
      <w:pPr>
        <w:suppressAutoHyphens/>
        <w:spacing w:after="0" w:line="240" w:lineRule="auto"/>
        <w:jc w:val="both"/>
        <w:rPr>
          <w:rFonts w:cstheme="minorHAnsi"/>
          <w:sz w:val="23"/>
          <w:szCs w:val="23"/>
        </w:rPr>
      </w:pPr>
      <w:r w:rsidRPr="0065221E">
        <w:rPr>
          <w:rFonts w:cstheme="minorHAnsi"/>
          <w:sz w:val="23"/>
          <w:szCs w:val="23"/>
        </w:rPr>
        <w:t xml:space="preserve">A Sua Excelência </w:t>
      </w:r>
      <w:r>
        <w:rPr>
          <w:rFonts w:cstheme="minorHAnsi"/>
          <w:sz w:val="23"/>
          <w:szCs w:val="23"/>
        </w:rPr>
        <w:t xml:space="preserve">o </w:t>
      </w:r>
      <w:r w:rsidRPr="0065221E">
        <w:rPr>
          <w:rFonts w:cstheme="minorHAnsi"/>
          <w:sz w:val="23"/>
          <w:szCs w:val="23"/>
        </w:rPr>
        <w:t>Senhor</w:t>
      </w:r>
    </w:p>
    <w:p w14:paraId="1DEE599F" w14:textId="3D257E63" w:rsidR="00CE155B" w:rsidRDefault="00CE155B" w:rsidP="00CE155B">
      <w:pPr>
        <w:suppressAutoHyphens/>
        <w:spacing w:after="80" w:line="240" w:lineRule="auto"/>
        <w:jc w:val="both"/>
        <w:rPr>
          <w:rFonts w:cstheme="minorHAnsi"/>
          <w:b/>
          <w:bCs/>
          <w:sz w:val="23"/>
          <w:szCs w:val="23"/>
        </w:rPr>
      </w:pPr>
      <w:r>
        <w:rPr>
          <w:rFonts w:cstheme="minorHAnsi"/>
          <w:b/>
          <w:bCs/>
          <w:sz w:val="23"/>
          <w:szCs w:val="23"/>
        </w:rPr>
        <w:t xml:space="preserve">Subprocurador-Geral da República </w:t>
      </w:r>
      <w:r w:rsidRPr="00CE155B">
        <w:rPr>
          <w:rFonts w:cstheme="minorHAnsi"/>
          <w:b/>
          <w:bCs/>
          <w:sz w:val="23"/>
          <w:szCs w:val="23"/>
        </w:rPr>
        <w:t>CARLOS ALBERTO VILHENA</w:t>
      </w:r>
    </w:p>
    <w:p w14:paraId="550178B3" w14:textId="69DEA860" w:rsidR="00CE155B" w:rsidRPr="00CE155B" w:rsidRDefault="00CE155B" w:rsidP="00CE155B">
      <w:pPr>
        <w:suppressAutoHyphens/>
        <w:spacing w:after="80" w:line="240" w:lineRule="auto"/>
        <w:jc w:val="both"/>
        <w:rPr>
          <w:rFonts w:cstheme="minorHAnsi"/>
          <w:sz w:val="23"/>
          <w:szCs w:val="23"/>
        </w:rPr>
      </w:pPr>
      <w:r w:rsidRPr="00CE155B">
        <w:rPr>
          <w:rFonts w:cstheme="minorHAnsi"/>
          <w:sz w:val="23"/>
          <w:szCs w:val="23"/>
        </w:rPr>
        <w:t>Procurador-Federal dos Direitos do Cidadão</w:t>
      </w:r>
    </w:p>
    <w:p w14:paraId="6DE8D90F" w14:textId="77777777" w:rsidR="00CE155B" w:rsidRDefault="00CE155B" w:rsidP="00880104">
      <w:pPr>
        <w:suppressAutoHyphens/>
        <w:spacing w:after="80" w:line="240" w:lineRule="auto"/>
        <w:jc w:val="both"/>
        <w:rPr>
          <w:rFonts w:cstheme="minorHAnsi"/>
          <w:sz w:val="23"/>
          <w:szCs w:val="23"/>
        </w:rPr>
      </w:pPr>
    </w:p>
    <w:p w14:paraId="069235CB" w14:textId="77777777" w:rsidR="00FA3D66" w:rsidRPr="0065221E" w:rsidRDefault="00FA3D66" w:rsidP="00880104">
      <w:pPr>
        <w:suppressAutoHyphens/>
        <w:spacing w:after="80" w:line="240" w:lineRule="auto"/>
        <w:jc w:val="both"/>
        <w:rPr>
          <w:rFonts w:cstheme="minorHAnsi"/>
          <w:sz w:val="23"/>
          <w:szCs w:val="23"/>
        </w:rPr>
      </w:pPr>
    </w:p>
    <w:p w14:paraId="22543F39" w14:textId="19FDB746" w:rsidR="00880104" w:rsidRPr="0065221E" w:rsidRDefault="00880104" w:rsidP="00880104">
      <w:pPr>
        <w:suppressAutoHyphens/>
        <w:spacing w:after="80" w:line="240" w:lineRule="auto"/>
        <w:jc w:val="both"/>
        <w:rPr>
          <w:rFonts w:cstheme="minorHAnsi"/>
          <w:sz w:val="23"/>
          <w:szCs w:val="23"/>
        </w:rPr>
      </w:pPr>
      <w:r w:rsidRPr="0065221E">
        <w:rPr>
          <w:rFonts w:cstheme="minorHAnsi"/>
          <w:b/>
          <w:sz w:val="23"/>
          <w:szCs w:val="23"/>
        </w:rPr>
        <w:t>Assunto</w:t>
      </w:r>
      <w:r w:rsidRPr="0065221E">
        <w:rPr>
          <w:rFonts w:cstheme="minorHAnsi"/>
          <w:sz w:val="23"/>
          <w:szCs w:val="23"/>
        </w:rPr>
        <w:t xml:space="preserve">: </w:t>
      </w:r>
      <w:r w:rsidR="000F094A">
        <w:rPr>
          <w:rFonts w:cstheme="minorHAnsi"/>
          <w:sz w:val="23"/>
          <w:szCs w:val="23"/>
        </w:rPr>
        <w:t xml:space="preserve">pedido de </w:t>
      </w:r>
      <w:r w:rsidR="00CE155B">
        <w:rPr>
          <w:rFonts w:cstheme="minorHAnsi"/>
          <w:sz w:val="23"/>
          <w:szCs w:val="23"/>
        </w:rPr>
        <w:t>providências</w:t>
      </w:r>
      <w:r w:rsidR="000F094A">
        <w:rPr>
          <w:rFonts w:cstheme="minorHAnsi"/>
          <w:sz w:val="23"/>
          <w:szCs w:val="23"/>
        </w:rPr>
        <w:t xml:space="preserve"> </w:t>
      </w:r>
      <w:r w:rsidR="00543167">
        <w:rPr>
          <w:rFonts w:cstheme="minorHAnsi"/>
          <w:sz w:val="23"/>
          <w:szCs w:val="23"/>
        </w:rPr>
        <w:t>–</w:t>
      </w:r>
      <w:r w:rsidR="000F094A">
        <w:rPr>
          <w:rFonts w:cstheme="minorHAnsi"/>
          <w:sz w:val="23"/>
          <w:szCs w:val="23"/>
        </w:rPr>
        <w:t xml:space="preserve"> </w:t>
      </w:r>
      <w:r w:rsidR="00CE155B">
        <w:rPr>
          <w:rFonts w:cstheme="minorHAnsi"/>
          <w:sz w:val="23"/>
          <w:szCs w:val="23"/>
        </w:rPr>
        <w:t>condutas do</w:t>
      </w:r>
      <w:r w:rsidR="00543167">
        <w:rPr>
          <w:rFonts w:cstheme="minorHAnsi"/>
          <w:sz w:val="23"/>
          <w:szCs w:val="23"/>
        </w:rPr>
        <w:t xml:space="preserve"> Presidente da República </w:t>
      </w:r>
      <w:r w:rsidR="00CE155B">
        <w:rPr>
          <w:rFonts w:cstheme="minorHAnsi"/>
          <w:sz w:val="23"/>
          <w:szCs w:val="23"/>
        </w:rPr>
        <w:t xml:space="preserve">contra direitos de crianças e adolescentes </w:t>
      </w:r>
    </w:p>
    <w:p w14:paraId="150A2130" w14:textId="77777777" w:rsidR="00880104" w:rsidRPr="0065221E" w:rsidRDefault="00880104" w:rsidP="00880104">
      <w:pPr>
        <w:suppressAutoHyphens/>
        <w:spacing w:after="80" w:line="240" w:lineRule="auto"/>
        <w:jc w:val="both"/>
        <w:rPr>
          <w:rFonts w:cstheme="minorHAnsi"/>
          <w:sz w:val="23"/>
          <w:szCs w:val="23"/>
        </w:rPr>
      </w:pPr>
      <w:r w:rsidRPr="0065221E">
        <w:rPr>
          <w:rFonts w:cstheme="minorHAnsi"/>
          <w:sz w:val="23"/>
          <w:szCs w:val="23"/>
        </w:rPr>
        <w:tab/>
      </w:r>
    </w:p>
    <w:p w14:paraId="02594DC8" w14:textId="77777777" w:rsidR="00880104" w:rsidRPr="0065221E" w:rsidRDefault="00880104" w:rsidP="00880104">
      <w:pPr>
        <w:spacing w:after="80"/>
        <w:ind w:firstLine="708"/>
        <w:jc w:val="both"/>
        <w:rPr>
          <w:rFonts w:cstheme="minorHAnsi"/>
          <w:color w:val="000000" w:themeColor="text1"/>
          <w:sz w:val="23"/>
          <w:szCs w:val="23"/>
        </w:rPr>
      </w:pPr>
    </w:p>
    <w:p w14:paraId="19E52336" w14:textId="69184ED7" w:rsidR="001A6D1A" w:rsidRDefault="00BE321C" w:rsidP="00BE321C">
      <w:pPr>
        <w:spacing w:after="80"/>
        <w:jc w:val="both"/>
        <w:rPr>
          <w:sz w:val="23"/>
          <w:szCs w:val="23"/>
        </w:rPr>
      </w:pPr>
      <w:r w:rsidRPr="00BE321C">
        <w:rPr>
          <w:sz w:val="23"/>
          <w:szCs w:val="23"/>
        </w:rPr>
        <w:tab/>
        <w:t xml:space="preserve">A Comissão de Direitos Humanos e Minorias tem atribuições regimentais de avaliar denúncias de ameaças e violações aos direitos humanos, razão pela qual esta Presidência recebeu denúncia de </w:t>
      </w:r>
      <w:r w:rsidR="008F57BF">
        <w:rPr>
          <w:sz w:val="23"/>
          <w:szCs w:val="23"/>
        </w:rPr>
        <w:t>que o Presidente da República Jair Bolsonaro</w:t>
      </w:r>
      <w:r w:rsidR="00CB667B">
        <w:rPr>
          <w:sz w:val="23"/>
          <w:szCs w:val="23"/>
        </w:rPr>
        <w:t xml:space="preserve"> </w:t>
      </w:r>
      <w:r w:rsidR="008F57BF">
        <w:rPr>
          <w:sz w:val="23"/>
          <w:szCs w:val="23"/>
        </w:rPr>
        <w:t xml:space="preserve">teria </w:t>
      </w:r>
      <w:r w:rsidR="0013558B">
        <w:rPr>
          <w:sz w:val="23"/>
          <w:szCs w:val="23"/>
        </w:rPr>
        <w:t>feito apologia ao trabalho infan</w:t>
      </w:r>
      <w:r w:rsidR="0013558B" w:rsidRPr="00623DD6">
        <w:rPr>
          <w:sz w:val="23"/>
          <w:szCs w:val="23"/>
        </w:rPr>
        <w:t>til</w:t>
      </w:r>
      <w:r w:rsidR="00B56C39" w:rsidRPr="00623DD6">
        <w:rPr>
          <w:sz w:val="23"/>
          <w:szCs w:val="23"/>
        </w:rPr>
        <w:t xml:space="preserve">, exposto crianças </w:t>
      </w:r>
      <w:r w:rsidR="008E3418" w:rsidRPr="00623DD6">
        <w:rPr>
          <w:sz w:val="23"/>
          <w:szCs w:val="23"/>
        </w:rPr>
        <w:t>a vexame e constrangimento</w:t>
      </w:r>
      <w:r w:rsidR="00886E02" w:rsidRPr="00623DD6">
        <w:rPr>
          <w:sz w:val="23"/>
          <w:szCs w:val="23"/>
        </w:rPr>
        <w:t xml:space="preserve"> </w:t>
      </w:r>
      <w:r w:rsidR="00171323" w:rsidRPr="00623DD6">
        <w:rPr>
          <w:sz w:val="23"/>
          <w:szCs w:val="23"/>
        </w:rPr>
        <w:t xml:space="preserve">e ameaçado </w:t>
      </w:r>
      <w:r w:rsidR="0067363E" w:rsidRPr="00623DD6">
        <w:rPr>
          <w:sz w:val="23"/>
          <w:szCs w:val="23"/>
        </w:rPr>
        <w:t>sua</w:t>
      </w:r>
      <w:r w:rsidR="00171323" w:rsidRPr="00623DD6">
        <w:rPr>
          <w:sz w:val="23"/>
          <w:szCs w:val="23"/>
        </w:rPr>
        <w:t xml:space="preserve"> integridade física e moral</w:t>
      </w:r>
      <w:r w:rsidR="0067363E" w:rsidRPr="00623DD6">
        <w:rPr>
          <w:sz w:val="23"/>
          <w:szCs w:val="23"/>
        </w:rPr>
        <w:t xml:space="preserve">, </w:t>
      </w:r>
      <w:r w:rsidR="000F00FD" w:rsidRPr="00623DD6">
        <w:rPr>
          <w:sz w:val="23"/>
          <w:szCs w:val="23"/>
        </w:rPr>
        <w:t>contrariand</w:t>
      </w:r>
      <w:r w:rsidR="000F00FD">
        <w:rPr>
          <w:sz w:val="23"/>
          <w:szCs w:val="23"/>
        </w:rPr>
        <w:t>o a Constituição e a legislação nacional</w:t>
      </w:r>
      <w:r w:rsidR="002A7DCC">
        <w:rPr>
          <w:sz w:val="23"/>
          <w:szCs w:val="23"/>
        </w:rPr>
        <w:t xml:space="preserve">, desde </w:t>
      </w:r>
      <w:r w:rsidR="00CF5EB4">
        <w:rPr>
          <w:sz w:val="23"/>
          <w:szCs w:val="23"/>
        </w:rPr>
        <w:t>quando ainda era</w:t>
      </w:r>
      <w:r w:rsidR="002A7DCC">
        <w:rPr>
          <w:sz w:val="23"/>
          <w:szCs w:val="23"/>
        </w:rPr>
        <w:t xml:space="preserve"> ca</w:t>
      </w:r>
      <w:r w:rsidR="00CF5EB4">
        <w:rPr>
          <w:sz w:val="23"/>
          <w:szCs w:val="23"/>
        </w:rPr>
        <w:t>n</w:t>
      </w:r>
      <w:r w:rsidR="002A7DCC">
        <w:rPr>
          <w:sz w:val="23"/>
          <w:szCs w:val="23"/>
        </w:rPr>
        <w:t>did</w:t>
      </w:r>
      <w:r w:rsidR="00CF5EB4">
        <w:rPr>
          <w:sz w:val="23"/>
          <w:szCs w:val="23"/>
        </w:rPr>
        <w:t>a</w:t>
      </w:r>
      <w:r w:rsidR="002A7DCC">
        <w:rPr>
          <w:sz w:val="23"/>
          <w:szCs w:val="23"/>
        </w:rPr>
        <w:t xml:space="preserve">to </w:t>
      </w:r>
      <w:r w:rsidR="00CF5EB4">
        <w:rPr>
          <w:sz w:val="23"/>
          <w:szCs w:val="23"/>
        </w:rPr>
        <w:t xml:space="preserve">até recentemente, em </w:t>
      </w:r>
      <w:r w:rsidR="00CF5EB4" w:rsidRPr="0067363E">
        <w:rPr>
          <w:i/>
          <w:iCs/>
          <w:sz w:val="23"/>
          <w:szCs w:val="23"/>
        </w:rPr>
        <w:t>live</w:t>
      </w:r>
      <w:r w:rsidR="00CF5EB4">
        <w:rPr>
          <w:sz w:val="23"/>
          <w:szCs w:val="23"/>
        </w:rPr>
        <w:t xml:space="preserve"> </w:t>
      </w:r>
      <w:r w:rsidR="001A6D1A">
        <w:rPr>
          <w:sz w:val="23"/>
          <w:szCs w:val="23"/>
        </w:rPr>
        <w:t xml:space="preserve">transmitida no último setembro. </w:t>
      </w:r>
    </w:p>
    <w:p w14:paraId="2FA070CE" w14:textId="358D8677" w:rsidR="00AF6403" w:rsidRDefault="00AF6403" w:rsidP="00AF6403">
      <w:pPr>
        <w:spacing w:after="80"/>
        <w:jc w:val="both"/>
        <w:rPr>
          <w:sz w:val="23"/>
          <w:szCs w:val="23"/>
        </w:rPr>
      </w:pPr>
      <w:r>
        <w:rPr>
          <w:sz w:val="23"/>
          <w:szCs w:val="23"/>
        </w:rPr>
        <w:t>2.</w:t>
      </w:r>
      <w:r>
        <w:rPr>
          <w:sz w:val="23"/>
          <w:szCs w:val="23"/>
        </w:rPr>
        <w:tab/>
        <w:t>A denúncia foi encaminhada pelo</w:t>
      </w:r>
      <w:r w:rsidRPr="0046196D">
        <w:rPr>
          <w:sz w:val="23"/>
          <w:szCs w:val="23"/>
        </w:rPr>
        <w:t xml:space="preserve"> presidente da Comissão de Direitos Humanos da Assembleia Legislativa de Maringá</w:t>
      </w:r>
      <w:r>
        <w:rPr>
          <w:sz w:val="23"/>
          <w:szCs w:val="23"/>
        </w:rPr>
        <w:t>, em conjunto com oito entidades da sociedade civil:</w:t>
      </w:r>
      <w:r w:rsidRPr="0046196D">
        <w:rPr>
          <w:sz w:val="23"/>
          <w:szCs w:val="23"/>
        </w:rPr>
        <w:t xml:space="preserve"> Associação dos Educadores Sociais de Maringá (Aesmar); União Brasileira de Mulheres; Programa Multidisciplinar de Estudo, Pesquisa e Defesa da Criança e do Adolescente (PCA/UEM); Associação Maria do Ingá; Instituto Arquitetos do Brasil – Núcleo Maringá; BR Cidades – Núcleo Maringá; Cáritas; Fórum Maringuense de Mulheres</w:t>
      </w:r>
      <w:r>
        <w:rPr>
          <w:sz w:val="23"/>
          <w:szCs w:val="23"/>
        </w:rPr>
        <w:t>.</w:t>
      </w:r>
    </w:p>
    <w:p w14:paraId="18C1323D" w14:textId="6D418652" w:rsidR="00AF6403" w:rsidRDefault="00AF6403" w:rsidP="00AF6403">
      <w:pPr>
        <w:spacing w:after="80"/>
        <w:jc w:val="both"/>
        <w:rPr>
          <w:sz w:val="23"/>
          <w:szCs w:val="23"/>
        </w:rPr>
      </w:pPr>
      <w:r>
        <w:rPr>
          <w:sz w:val="23"/>
          <w:szCs w:val="23"/>
        </w:rPr>
        <w:lastRenderedPageBreak/>
        <w:t>3.</w:t>
      </w:r>
      <w:r>
        <w:rPr>
          <w:sz w:val="23"/>
          <w:szCs w:val="23"/>
        </w:rPr>
        <w:tab/>
      </w:r>
      <w:r w:rsidRPr="008C0526">
        <w:rPr>
          <w:sz w:val="23"/>
          <w:szCs w:val="23"/>
        </w:rPr>
        <w:t>No documento, as entidades pedem apuração de possíveis crimes contra crianças e adolescentes que teriam sido cometidos por Jair Bolsonaro</w:t>
      </w:r>
      <w:r w:rsidR="00D72CAE">
        <w:rPr>
          <w:sz w:val="23"/>
          <w:szCs w:val="23"/>
        </w:rPr>
        <w:t xml:space="preserve"> como crime de re</w:t>
      </w:r>
      <w:r w:rsidR="006A68F2">
        <w:rPr>
          <w:sz w:val="23"/>
          <w:szCs w:val="23"/>
        </w:rPr>
        <w:t>sponsabilidade</w:t>
      </w:r>
      <w:r>
        <w:rPr>
          <w:sz w:val="23"/>
          <w:szCs w:val="23"/>
        </w:rPr>
        <w:t>.</w:t>
      </w:r>
      <w:r w:rsidR="00E20B2E">
        <w:rPr>
          <w:sz w:val="23"/>
          <w:szCs w:val="23"/>
        </w:rPr>
        <w:t xml:space="preserve"> Seguem então f</w:t>
      </w:r>
      <w:r w:rsidR="00EA7D67">
        <w:rPr>
          <w:sz w:val="23"/>
          <w:szCs w:val="23"/>
        </w:rPr>
        <w:t xml:space="preserve">atos </w:t>
      </w:r>
      <w:r w:rsidR="000E2487">
        <w:rPr>
          <w:sz w:val="23"/>
          <w:szCs w:val="23"/>
        </w:rPr>
        <w:t>que podem ensejar ilícitos</w:t>
      </w:r>
      <w:r w:rsidR="00D730E5">
        <w:rPr>
          <w:sz w:val="23"/>
          <w:szCs w:val="23"/>
        </w:rPr>
        <w:t>, demandando do Poder Público cuidadosa apuração</w:t>
      </w:r>
      <w:r w:rsidR="00EB1195">
        <w:rPr>
          <w:sz w:val="23"/>
          <w:szCs w:val="23"/>
        </w:rPr>
        <w:t>:</w:t>
      </w:r>
      <w:r w:rsidR="000E2487">
        <w:rPr>
          <w:sz w:val="23"/>
          <w:szCs w:val="23"/>
        </w:rPr>
        <w:t xml:space="preserve"> </w:t>
      </w:r>
    </w:p>
    <w:p w14:paraId="100EA14B" w14:textId="7485E616" w:rsidR="002676B3" w:rsidRPr="00DB3557" w:rsidRDefault="003B3E4E" w:rsidP="002676B3">
      <w:pPr>
        <w:pStyle w:val="PargrafodaLista"/>
        <w:numPr>
          <w:ilvl w:val="0"/>
          <w:numId w:val="3"/>
        </w:numPr>
        <w:jc w:val="both"/>
        <w:rPr>
          <w:sz w:val="23"/>
          <w:szCs w:val="23"/>
        </w:rPr>
      </w:pPr>
      <w:r w:rsidRPr="00DB3557">
        <w:rPr>
          <w:sz w:val="23"/>
          <w:szCs w:val="23"/>
        </w:rPr>
        <w:t xml:space="preserve">Em 19 de julho de </w:t>
      </w:r>
      <w:r w:rsidR="002676B3" w:rsidRPr="00DB3557">
        <w:rPr>
          <w:sz w:val="23"/>
          <w:szCs w:val="23"/>
        </w:rPr>
        <w:t>2018</w:t>
      </w:r>
      <w:r w:rsidRPr="00DB3557">
        <w:rPr>
          <w:sz w:val="23"/>
          <w:szCs w:val="23"/>
        </w:rPr>
        <w:t>, d</w:t>
      </w:r>
      <w:r w:rsidR="002676B3" w:rsidRPr="00DB3557">
        <w:rPr>
          <w:sz w:val="23"/>
          <w:szCs w:val="23"/>
        </w:rPr>
        <w:t>urante evento na cidade de Goiânia, quando ainda era candidato à Presidência, Bolsonaro segurou no colo uma menina de aproximadamente 3 anos e posicionou a mão da menina em L, simulando uma arma</w:t>
      </w:r>
      <w:r w:rsidR="002676B3" w:rsidRPr="00DB3557">
        <w:rPr>
          <w:rStyle w:val="Refdenotaderodap"/>
          <w:sz w:val="23"/>
          <w:szCs w:val="23"/>
        </w:rPr>
        <w:footnoteReference w:id="1"/>
      </w:r>
      <w:r w:rsidR="002676B3" w:rsidRPr="00DB3557">
        <w:rPr>
          <w:sz w:val="23"/>
          <w:szCs w:val="23"/>
        </w:rPr>
        <w:t xml:space="preserve">. </w:t>
      </w:r>
    </w:p>
    <w:p w14:paraId="06CC861F" w14:textId="373633F1" w:rsidR="008F6DC7" w:rsidRPr="00DB3557" w:rsidRDefault="003B3E4E" w:rsidP="002D5297">
      <w:pPr>
        <w:pStyle w:val="PargrafodaLista"/>
        <w:numPr>
          <w:ilvl w:val="0"/>
          <w:numId w:val="3"/>
        </w:numPr>
        <w:jc w:val="both"/>
        <w:rPr>
          <w:sz w:val="23"/>
          <w:szCs w:val="23"/>
        </w:rPr>
      </w:pPr>
      <w:r w:rsidRPr="00DB3557">
        <w:rPr>
          <w:sz w:val="23"/>
          <w:szCs w:val="23"/>
        </w:rPr>
        <w:t xml:space="preserve">Em </w:t>
      </w:r>
      <w:r w:rsidR="002676B3" w:rsidRPr="00DB3557">
        <w:rPr>
          <w:sz w:val="23"/>
          <w:szCs w:val="23"/>
        </w:rPr>
        <w:t>23 de agosto d</w:t>
      </w:r>
      <w:r w:rsidRPr="00DB3557">
        <w:rPr>
          <w:sz w:val="23"/>
          <w:szCs w:val="23"/>
        </w:rPr>
        <w:t>o mesmo ano</w:t>
      </w:r>
      <w:r w:rsidR="002676B3" w:rsidRPr="00DB3557">
        <w:rPr>
          <w:rStyle w:val="Refdenotaderodap"/>
          <w:sz w:val="23"/>
          <w:szCs w:val="23"/>
        </w:rPr>
        <w:footnoteReference w:id="2"/>
      </w:r>
      <w:r w:rsidR="002676B3" w:rsidRPr="00DB3557">
        <w:rPr>
          <w:sz w:val="23"/>
          <w:szCs w:val="23"/>
        </w:rPr>
        <w:t xml:space="preserve">, </w:t>
      </w:r>
      <w:r w:rsidR="00181A81" w:rsidRPr="00DB3557">
        <w:rPr>
          <w:sz w:val="23"/>
          <w:szCs w:val="23"/>
        </w:rPr>
        <w:t>o</w:t>
      </w:r>
      <w:r w:rsidR="002676B3" w:rsidRPr="00DB3557">
        <w:rPr>
          <w:sz w:val="23"/>
          <w:szCs w:val="23"/>
        </w:rPr>
        <w:t xml:space="preserve"> então candidato à Presidência segurou no colo um menino de aproximadamente 4 anos vestido com uniforme da Polícia Militar, e perguntou à criança:</w:t>
      </w:r>
      <w:r w:rsidR="00097F70">
        <w:rPr>
          <w:sz w:val="23"/>
          <w:szCs w:val="23"/>
        </w:rPr>
        <w:t xml:space="preserve"> </w:t>
      </w:r>
      <w:r w:rsidR="002676B3" w:rsidRPr="00DB3557">
        <w:rPr>
          <w:sz w:val="23"/>
          <w:szCs w:val="23"/>
        </w:rPr>
        <w:t xml:space="preserve">“Você sabe atirar? Atira!”, enquanto tentava fazer com que o garoto apontasse o dedo imitando uma arma em direção ao público. </w:t>
      </w:r>
    </w:p>
    <w:p w14:paraId="1C4E61BC" w14:textId="460F59AF" w:rsidR="002676B3" w:rsidRPr="00DB3557" w:rsidRDefault="008F6DC7" w:rsidP="002D5297">
      <w:pPr>
        <w:pStyle w:val="PargrafodaLista"/>
        <w:numPr>
          <w:ilvl w:val="0"/>
          <w:numId w:val="3"/>
        </w:numPr>
        <w:jc w:val="both"/>
        <w:rPr>
          <w:sz w:val="23"/>
          <w:szCs w:val="23"/>
        </w:rPr>
      </w:pPr>
      <w:r w:rsidRPr="00DB3557">
        <w:rPr>
          <w:sz w:val="23"/>
          <w:szCs w:val="23"/>
        </w:rPr>
        <w:t xml:space="preserve">No mesmo dia, em </w:t>
      </w:r>
      <w:r w:rsidR="002676B3" w:rsidRPr="00DB3557">
        <w:rPr>
          <w:sz w:val="23"/>
          <w:szCs w:val="23"/>
        </w:rPr>
        <w:t xml:space="preserve">Araçatuba, SP, Bolsonaro afirmou: “Encorajo, sim </w:t>
      </w:r>
      <w:r w:rsidRPr="00DB3557">
        <w:rPr>
          <w:sz w:val="23"/>
          <w:szCs w:val="23"/>
        </w:rPr>
        <w:t>[</w:t>
      </w:r>
      <w:r w:rsidR="002676B3" w:rsidRPr="00DB3557">
        <w:rPr>
          <w:sz w:val="23"/>
          <w:szCs w:val="23"/>
        </w:rPr>
        <w:t>o uso arma de fogo para crianças</w:t>
      </w:r>
      <w:r w:rsidRPr="00DB3557">
        <w:rPr>
          <w:sz w:val="23"/>
          <w:szCs w:val="23"/>
        </w:rPr>
        <w:t>]</w:t>
      </w:r>
      <w:r w:rsidR="002676B3" w:rsidRPr="00DB3557">
        <w:rPr>
          <w:sz w:val="23"/>
          <w:szCs w:val="23"/>
        </w:rPr>
        <w:t xml:space="preserve">. Não podemos mais ter uma geração de covardes, de ovelhas, morrendo nas mãos de bandidos sem reagir. A realidade é muito diferente da teoria que está aí (...) </w:t>
      </w:r>
      <w:r w:rsidR="002676B3" w:rsidRPr="00DB3557">
        <w:rPr>
          <w:b/>
          <w:bCs/>
          <w:sz w:val="23"/>
          <w:szCs w:val="23"/>
        </w:rPr>
        <w:t>o ECA tem que ser rasgado e jogado na latrina</w:t>
      </w:r>
      <w:r w:rsidR="002676B3" w:rsidRPr="00DB3557">
        <w:rPr>
          <w:sz w:val="23"/>
          <w:szCs w:val="23"/>
        </w:rPr>
        <w:t>. É um estímulo à vagabundagem e à malandragem infantil”</w:t>
      </w:r>
      <w:r w:rsidR="007E2AFA">
        <w:rPr>
          <w:rStyle w:val="Refdenotaderodap"/>
          <w:sz w:val="23"/>
          <w:szCs w:val="23"/>
        </w:rPr>
        <w:footnoteReference w:id="3"/>
      </w:r>
      <w:r w:rsidR="007E2AFA">
        <w:rPr>
          <w:sz w:val="23"/>
          <w:szCs w:val="23"/>
        </w:rPr>
        <w:t>.</w:t>
      </w:r>
      <w:r w:rsidR="002676B3" w:rsidRPr="00DB3557">
        <w:rPr>
          <w:sz w:val="23"/>
          <w:szCs w:val="23"/>
        </w:rPr>
        <w:t xml:space="preserve"> </w:t>
      </w:r>
    </w:p>
    <w:p w14:paraId="5182D74D" w14:textId="0EA7F91A" w:rsidR="002B155E" w:rsidRDefault="00416F00" w:rsidP="002676B3">
      <w:pPr>
        <w:pStyle w:val="PargrafodaLista"/>
        <w:numPr>
          <w:ilvl w:val="0"/>
          <w:numId w:val="3"/>
        </w:numPr>
        <w:jc w:val="both"/>
        <w:rPr>
          <w:sz w:val="23"/>
          <w:szCs w:val="23"/>
        </w:rPr>
      </w:pPr>
      <w:r w:rsidRPr="00DB3557">
        <w:rPr>
          <w:sz w:val="23"/>
          <w:szCs w:val="23"/>
        </w:rPr>
        <w:t xml:space="preserve">No dia </w:t>
      </w:r>
      <w:r w:rsidR="00477710" w:rsidRPr="00DB3557">
        <w:rPr>
          <w:sz w:val="23"/>
          <w:szCs w:val="23"/>
        </w:rPr>
        <w:t xml:space="preserve">4 </w:t>
      </w:r>
      <w:r w:rsidR="002676B3" w:rsidRPr="00DB3557">
        <w:rPr>
          <w:sz w:val="23"/>
          <w:szCs w:val="23"/>
        </w:rPr>
        <w:t xml:space="preserve">de julho de 2019, em uma postagem no Facebook, o </w:t>
      </w:r>
      <w:r w:rsidR="00997CA7">
        <w:rPr>
          <w:sz w:val="23"/>
          <w:szCs w:val="23"/>
        </w:rPr>
        <w:t>Presidente da República</w:t>
      </w:r>
      <w:r w:rsidR="002676B3" w:rsidRPr="00DB3557">
        <w:rPr>
          <w:sz w:val="23"/>
          <w:szCs w:val="23"/>
        </w:rPr>
        <w:t xml:space="preserve"> disse que não apresentaria projeto para "descriminalizar o trabalho infantil porque seria massacrado"</w:t>
      </w:r>
      <w:r w:rsidR="007E2AFA" w:rsidRPr="00DB3557">
        <w:rPr>
          <w:rStyle w:val="Refdenotaderodap"/>
          <w:sz w:val="23"/>
          <w:szCs w:val="23"/>
        </w:rPr>
        <w:footnoteReference w:id="4"/>
      </w:r>
      <w:r w:rsidR="002676B3" w:rsidRPr="00DB3557">
        <w:rPr>
          <w:sz w:val="23"/>
          <w:szCs w:val="23"/>
        </w:rPr>
        <w:t xml:space="preserve">. </w:t>
      </w:r>
    </w:p>
    <w:p w14:paraId="24CF1D57" w14:textId="6BD643C6" w:rsidR="00032527" w:rsidRPr="00DB3557" w:rsidRDefault="002676B3" w:rsidP="002676B3">
      <w:pPr>
        <w:pStyle w:val="PargrafodaLista"/>
        <w:numPr>
          <w:ilvl w:val="0"/>
          <w:numId w:val="3"/>
        </w:numPr>
        <w:jc w:val="both"/>
        <w:rPr>
          <w:sz w:val="23"/>
          <w:szCs w:val="23"/>
        </w:rPr>
      </w:pPr>
      <w:r w:rsidRPr="00DB3557">
        <w:rPr>
          <w:sz w:val="23"/>
          <w:szCs w:val="23"/>
        </w:rPr>
        <w:t>No dia seguinte, explicou à imprensa que não defendeu o trabalho infantil com suas declarações, mas que o trabalho "enobrece todo mundo e se aprende a dar valor ao dinheiro desde cedo quando se trabalha (...) trabalhei desde os 8 anos de idade plantando milho, colhendo banana, com caixa de banana nas costas com 10 anos de idade e estudava. E hoje sou quem sou</w:t>
      </w:r>
      <w:r w:rsidR="002D4604">
        <w:rPr>
          <w:sz w:val="23"/>
          <w:szCs w:val="23"/>
        </w:rPr>
        <w:t xml:space="preserve"> (...)</w:t>
      </w:r>
      <w:r w:rsidR="00C8457D">
        <w:rPr>
          <w:sz w:val="23"/>
          <w:szCs w:val="23"/>
        </w:rPr>
        <w:t xml:space="preserve"> </w:t>
      </w:r>
      <w:r w:rsidR="001E672A" w:rsidRPr="001E672A">
        <w:rPr>
          <w:sz w:val="23"/>
          <w:szCs w:val="23"/>
        </w:rPr>
        <w:t>trabalhando com nove, dez anos de idade na fazenda eu não fui prejudicado em nada. Quando um moleque de nove, dez anos vai trabalhar em algum lugar, tá cheio de gente aí ‘trabalho escravo, não sei o quê, trabalho infantil’. Agora, quando tá fumando um paralelepípedo de crack, ninguém fala nada”</w:t>
      </w:r>
      <w:r w:rsidR="007E2AFA">
        <w:rPr>
          <w:rStyle w:val="Refdenotaderodap"/>
          <w:sz w:val="23"/>
          <w:szCs w:val="23"/>
        </w:rPr>
        <w:footnoteReference w:id="5"/>
      </w:r>
      <w:r w:rsidR="00E30B83">
        <w:rPr>
          <w:sz w:val="23"/>
          <w:szCs w:val="23"/>
        </w:rPr>
        <w:t>.</w:t>
      </w:r>
      <w:r w:rsidR="002D4604" w:rsidRPr="002D4604">
        <w:rPr>
          <w:rStyle w:val="Refdenotaderodap"/>
          <w:sz w:val="23"/>
          <w:szCs w:val="23"/>
        </w:rPr>
        <w:t xml:space="preserve"> </w:t>
      </w:r>
    </w:p>
    <w:p w14:paraId="163BCBC7" w14:textId="529F8919" w:rsidR="0013074D" w:rsidRPr="00DB3557" w:rsidRDefault="00032527" w:rsidP="002676B3">
      <w:pPr>
        <w:pStyle w:val="PargrafodaLista"/>
        <w:numPr>
          <w:ilvl w:val="0"/>
          <w:numId w:val="3"/>
        </w:numPr>
        <w:jc w:val="both"/>
        <w:rPr>
          <w:sz w:val="23"/>
          <w:szCs w:val="23"/>
        </w:rPr>
      </w:pPr>
      <w:r w:rsidRPr="00DB3557">
        <w:rPr>
          <w:sz w:val="23"/>
          <w:szCs w:val="23"/>
        </w:rPr>
        <w:t>E</w:t>
      </w:r>
      <w:r w:rsidR="002676B3" w:rsidRPr="00DB3557">
        <w:rPr>
          <w:sz w:val="23"/>
          <w:szCs w:val="23"/>
        </w:rPr>
        <w:t xml:space="preserve">m 4 de setembro de 2019, Bolsonaro, através do Decreto n. 10.003/2019, </w:t>
      </w:r>
      <w:r w:rsidR="008B4A5D">
        <w:rPr>
          <w:sz w:val="23"/>
          <w:szCs w:val="23"/>
        </w:rPr>
        <w:t xml:space="preserve">destituiu </w:t>
      </w:r>
      <w:r w:rsidR="002676B3" w:rsidRPr="00DB3557">
        <w:rPr>
          <w:sz w:val="23"/>
          <w:szCs w:val="23"/>
        </w:rPr>
        <w:t xml:space="preserve">todos os membros do Conselho Nacional dos Direitos da Criança e do Adolescente (Conanda), no curso dos </w:t>
      </w:r>
      <w:r w:rsidR="002676B3" w:rsidRPr="00DB3557">
        <w:rPr>
          <w:sz w:val="23"/>
          <w:szCs w:val="23"/>
        </w:rPr>
        <w:lastRenderedPageBreak/>
        <w:t>seus mandatos, passou para o crivo do Executivo a escolha do presidente e</w:t>
      </w:r>
      <w:r w:rsidR="006F14FF" w:rsidRPr="00DB3557">
        <w:rPr>
          <w:sz w:val="23"/>
          <w:szCs w:val="23"/>
        </w:rPr>
        <w:t xml:space="preserve"> fez uma série de alterações estruturais que</w:t>
      </w:r>
      <w:r w:rsidR="002676B3" w:rsidRPr="00DB3557">
        <w:rPr>
          <w:sz w:val="23"/>
          <w:szCs w:val="23"/>
        </w:rPr>
        <w:t xml:space="preserve"> enfraquecem a participação da sociedade civil no órgão. Entidades </w:t>
      </w:r>
      <w:r w:rsidR="00DD0F96">
        <w:rPr>
          <w:sz w:val="23"/>
          <w:szCs w:val="23"/>
        </w:rPr>
        <w:t xml:space="preserve">que lutam pelos direitos desse grupo </w:t>
      </w:r>
      <w:r w:rsidR="002676B3" w:rsidRPr="00DB3557">
        <w:rPr>
          <w:sz w:val="23"/>
          <w:szCs w:val="23"/>
        </w:rPr>
        <w:t>e instituições de justiça denunciaram a subversão dos princípios da democracia participativa (arts. 1º, par. único, CF), da igualdade (art. 5º, I, CF), da segurança jurídica (art. 5º, CF), da proteção à criança e ao adolescente (art. 227, CF) e da vedação ao retrocesso institucional (art. 1º, caput e III; art. 5º, XXXVI e §1º; art. 60, §4º, CF). Três meses depois, em dezembro de 2019, o Ministro Luís Roberto Barroso, do Supremo Tribunal Federal, suspendeu</w:t>
      </w:r>
      <w:r w:rsidR="00DD0F96">
        <w:rPr>
          <w:sz w:val="23"/>
          <w:szCs w:val="23"/>
        </w:rPr>
        <w:t>, cautelarmente,</w:t>
      </w:r>
      <w:r w:rsidR="002676B3" w:rsidRPr="00DB3557">
        <w:rPr>
          <w:sz w:val="23"/>
          <w:szCs w:val="23"/>
        </w:rPr>
        <w:t xml:space="preserve"> diversos dispositivos do Decreto, ressaltando sua ilegalidade e inconstitucionalidade, nos autos da ADPF 622</w:t>
      </w:r>
      <w:r w:rsidR="002F5720">
        <w:rPr>
          <w:sz w:val="23"/>
          <w:szCs w:val="23"/>
        </w:rPr>
        <w:t xml:space="preserve">, a fim de resguardar o funcionamento de instância </w:t>
      </w:r>
      <w:r w:rsidR="006B7243">
        <w:rPr>
          <w:sz w:val="23"/>
          <w:szCs w:val="23"/>
        </w:rPr>
        <w:t xml:space="preserve">democrática essencial para elaboração e fiscalização </w:t>
      </w:r>
      <w:r w:rsidR="00251DB0">
        <w:rPr>
          <w:sz w:val="23"/>
          <w:szCs w:val="23"/>
        </w:rPr>
        <w:t>de políticas públicas</w:t>
      </w:r>
      <w:r w:rsidR="002676B3" w:rsidRPr="00DB3557">
        <w:rPr>
          <w:sz w:val="23"/>
          <w:szCs w:val="23"/>
        </w:rPr>
        <w:t>. A ação segue pendente de julgamento definitivo pelo Plenário da Corte.</w:t>
      </w:r>
    </w:p>
    <w:p w14:paraId="6666B8B7" w14:textId="2CCEB9BA" w:rsidR="008751FA" w:rsidRDefault="002676B3" w:rsidP="002676B3">
      <w:pPr>
        <w:pStyle w:val="PargrafodaLista"/>
        <w:numPr>
          <w:ilvl w:val="0"/>
          <w:numId w:val="3"/>
        </w:numPr>
        <w:jc w:val="both"/>
        <w:rPr>
          <w:sz w:val="23"/>
          <w:szCs w:val="23"/>
        </w:rPr>
      </w:pPr>
      <w:r w:rsidRPr="00DB3557">
        <w:rPr>
          <w:sz w:val="23"/>
          <w:szCs w:val="23"/>
        </w:rPr>
        <w:t>No dia 25 de março de 2020, Jair Bolsonaro voltou a defender o trabalho infantil, em evento transmitido ao vivo</w:t>
      </w:r>
      <w:r w:rsidR="00DB3557">
        <w:rPr>
          <w:sz w:val="23"/>
          <w:szCs w:val="23"/>
        </w:rPr>
        <w:t xml:space="preserve">: </w:t>
      </w:r>
      <w:r w:rsidRPr="00DB3557">
        <w:rPr>
          <w:sz w:val="23"/>
          <w:szCs w:val="23"/>
        </w:rPr>
        <w:t>“Bons tempos, né?, onde o menor podia trabalhar. Hoje ele pode fazer tudo, menos trabalhar, inclusive cheirar um paralelepípedo de crack, sem problema nenhum”</w:t>
      </w:r>
      <w:r w:rsidR="007A1436">
        <w:rPr>
          <w:sz w:val="23"/>
          <w:szCs w:val="23"/>
        </w:rPr>
        <w:t xml:space="preserve">. No mesmo evento, </w:t>
      </w:r>
      <w:r w:rsidRPr="00DB3557">
        <w:rPr>
          <w:sz w:val="23"/>
          <w:szCs w:val="23"/>
        </w:rPr>
        <w:t>Bolsonaro cont</w:t>
      </w:r>
      <w:r w:rsidR="007A1436">
        <w:rPr>
          <w:sz w:val="23"/>
          <w:szCs w:val="23"/>
        </w:rPr>
        <w:t>ou</w:t>
      </w:r>
      <w:r w:rsidRPr="00DB3557">
        <w:rPr>
          <w:sz w:val="23"/>
          <w:szCs w:val="23"/>
        </w:rPr>
        <w:t xml:space="preserve"> a empresários e lobistas ter trabalhado em um bar aos 10 anos, por ordem do pai</w:t>
      </w:r>
      <w:r w:rsidR="008A5F65">
        <w:rPr>
          <w:sz w:val="23"/>
          <w:szCs w:val="23"/>
        </w:rPr>
        <w:t xml:space="preserve">, sendo </w:t>
      </w:r>
      <w:r w:rsidRPr="00DB3557">
        <w:rPr>
          <w:sz w:val="23"/>
          <w:szCs w:val="23"/>
        </w:rPr>
        <w:t xml:space="preserve">aplaudido pelos </w:t>
      </w:r>
      <w:r w:rsidR="008A5F65">
        <w:rPr>
          <w:sz w:val="23"/>
          <w:szCs w:val="23"/>
        </w:rPr>
        <w:t>presentes</w:t>
      </w:r>
      <w:r w:rsidR="00B85A16" w:rsidRPr="00DB3557">
        <w:rPr>
          <w:rStyle w:val="Refdenotaderodap"/>
          <w:sz w:val="23"/>
          <w:szCs w:val="23"/>
        </w:rPr>
        <w:footnoteReference w:id="6"/>
      </w:r>
      <w:r w:rsidRPr="00DB3557">
        <w:rPr>
          <w:sz w:val="23"/>
          <w:szCs w:val="23"/>
        </w:rPr>
        <w:t>.</w:t>
      </w:r>
    </w:p>
    <w:p w14:paraId="57A54AB4" w14:textId="279DFE17" w:rsidR="0024508B" w:rsidRDefault="002676B3" w:rsidP="006046A1">
      <w:pPr>
        <w:pStyle w:val="PargrafodaLista"/>
        <w:numPr>
          <w:ilvl w:val="0"/>
          <w:numId w:val="3"/>
        </w:numPr>
        <w:spacing w:after="80"/>
        <w:jc w:val="both"/>
        <w:rPr>
          <w:sz w:val="23"/>
          <w:szCs w:val="23"/>
        </w:rPr>
      </w:pPr>
      <w:r w:rsidRPr="0024508B">
        <w:rPr>
          <w:sz w:val="23"/>
          <w:szCs w:val="23"/>
        </w:rPr>
        <w:t xml:space="preserve">No dia 7 de setembro de 2020, feriado da independência, em plena pandemia do coronavírus, o </w:t>
      </w:r>
      <w:r w:rsidR="00997CA7">
        <w:rPr>
          <w:sz w:val="23"/>
          <w:szCs w:val="23"/>
        </w:rPr>
        <w:t>Presidente da República</w:t>
      </w:r>
      <w:r w:rsidRPr="0024508B">
        <w:rPr>
          <w:sz w:val="23"/>
          <w:szCs w:val="23"/>
        </w:rPr>
        <w:t xml:space="preserve"> desfilou sem máscara em um conversível</w:t>
      </w:r>
      <w:r w:rsidR="00B85A16">
        <w:rPr>
          <w:sz w:val="23"/>
          <w:szCs w:val="23"/>
        </w:rPr>
        <w:t>,</w:t>
      </w:r>
      <w:r w:rsidRPr="0024508B">
        <w:rPr>
          <w:sz w:val="23"/>
          <w:szCs w:val="23"/>
        </w:rPr>
        <w:t xml:space="preserve"> com pelo menos 8 crianças, das quais apenas duas usavam a proteção. Posteriormente, ainda durante a cerimônia, Bolsonaro chegou a ficar cercado por 12 crianças</w:t>
      </w:r>
      <w:r w:rsidR="00047F88">
        <w:rPr>
          <w:sz w:val="23"/>
          <w:szCs w:val="23"/>
        </w:rPr>
        <w:t>, expondo-as ao contágio por Covid-19 e ameaçando a integridade física delas e de seus familiares</w:t>
      </w:r>
      <w:r w:rsidRPr="00DB3557">
        <w:rPr>
          <w:rStyle w:val="Refdenotaderodap"/>
          <w:sz w:val="23"/>
          <w:szCs w:val="23"/>
        </w:rPr>
        <w:footnoteReference w:id="7"/>
      </w:r>
      <w:r w:rsidRPr="0024508B">
        <w:rPr>
          <w:sz w:val="23"/>
          <w:szCs w:val="23"/>
        </w:rPr>
        <w:t>.</w:t>
      </w:r>
    </w:p>
    <w:p w14:paraId="342C9662" w14:textId="63D9CF88" w:rsidR="0014244D" w:rsidRDefault="00C26323" w:rsidP="0014244D">
      <w:pPr>
        <w:pStyle w:val="PargrafodaLista"/>
        <w:numPr>
          <w:ilvl w:val="0"/>
          <w:numId w:val="3"/>
        </w:numPr>
        <w:spacing w:after="80"/>
        <w:jc w:val="both"/>
        <w:rPr>
          <w:sz w:val="23"/>
          <w:szCs w:val="23"/>
        </w:rPr>
      </w:pPr>
      <w:r w:rsidRPr="0024508B">
        <w:rPr>
          <w:sz w:val="23"/>
          <w:szCs w:val="23"/>
        </w:rPr>
        <w:t>Em 1</w:t>
      </w:r>
      <w:r w:rsidR="0024508B">
        <w:rPr>
          <w:sz w:val="23"/>
          <w:szCs w:val="23"/>
        </w:rPr>
        <w:t>0</w:t>
      </w:r>
      <w:r w:rsidRPr="0024508B">
        <w:rPr>
          <w:sz w:val="23"/>
          <w:szCs w:val="23"/>
        </w:rPr>
        <w:t xml:space="preserve"> de </w:t>
      </w:r>
      <w:r w:rsidR="0024508B">
        <w:rPr>
          <w:sz w:val="23"/>
          <w:szCs w:val="23"/>
        </w:rPr>
        <w:t xml:space="preserve">setembro, </w:t>
      </w:r>
      <w:r w:rsidR="005519BA">
        <w:rPr>
          <w:sz w:val="23"/>
          <w:szCs w:val="23"/>
        </w:rPr>
        <w:t xml:space="preserve">Bolsonaro transmitiu uma </w:t>
      </w:r>
      <w:r w:rsidRPr="0024508B">
        <w:rPr>
          <w:i/>
          <w:iCs/>
          <w:sz w:val="23"/>
          <w:szCs w:val="23"/>
        </w:rPr>
        <w:t>live</w:t>
      </w:r>
      <w:r w:rsidR="005519BA">
        <w:rPr>
          <w:i/>
          <w:iCs/>
          <w:sz w:val="23"/>
          <w:szCs w:val="23"/>
        </w:rPr>
        <w:t xml:space="preserve">, </w:t>
      </w:r>
      <w:r w:rsidR="005519BA">
        <w:rPr>
          <w:sz w:val="23"/>
          <w:szCs w:val="23"/>
        </w:rPr>
        <w:t>sentado ao lado</w:t>
      </w:r>
      <w:r w:rsidR="007C765D">
        <w:rPr>
          <w:sz w:val="23"/>
          <w:szCs w:val="23"/>
        </w:rPr>
        <w:t xml:space="preserve"> d</w:t>
      </w:r>
      <w:r w:rsidR="00F82140">
        <w:rPr>
          <w:sz w:val="23"/>
          <w:szCs w:val="23"/>
        </w:rPr>
        <w:t>e</w:t>
      </w:r>
      <w:r w:rsidR="007C765D">
        <w:rPr>
          <w:sz w:val="23"/>
          <w:szCs w:val="23"/>
        </w:rPr>
        <w:t xml:space="preserve"> criança de 10 anos,</w:t>
      </w:r>
      <w:r w:rsidRPr="0024508B">
        <w:rPr>
          <w:sz w:val="23"/>
          <w:szCs w:val="23"/>
        </w:rPr>
        <w:t xml:space="preserve"> Esther Castilho, </w:t>
      </w:r>
      <w:r w:rsidR="007C765D">
        <w:rPr>
          <w:sz w:val="23"/>
          <w:szCs w:val="23"/>
        </w:rPr>
        <w:t>que</w:t>
      </w:r>
      <w:r w:rsidRPr="0024508B">
        <w:rPr>
          <w:sz w:val="23"/>
          <w:szCs w:val="23"/>
        </w:rPr>
        <w:t xml:space="preserve"> se autointitula repórter e apresentadora</w:t>
      </w:r>
      <w:r w:rsidR="005519BA">
        <w:rPr>
          <w:sz w:val="23"/>
          <w:szCs w:val="23"/>
        </w:rPr>
        <w:t>.</w:t>
      </w:r>
      <w:r w:rsidR="00C65E2F">
        <w:rPr>
          <w:sz w:val="23"/>
          <w:szCs w:val="23"/>
        </w:rPr>
        <w:t xml:space="preserve"> </w:t>
      </w:r>
      <w:r w:rsidR="005519BA">
        <w:rPr>
          <w:sz w:val="23"/>
          <w:szCs w:val="23"/>
        </w:rPr>
        <w:t xml:space="preserve">Durante a transmissão, </w:t>
      </w:r>
      <w:r w:rsidR="000875F5">
        <w:rPr>
          <w:sz w:val="23"/>
          <w:szCs w:val="23"/>
        </w:rPr>
        <w:t xml:space="preserve">o </w:t>
      </w:r>
      <w:r w:rsidR="00997CA7">
        <w:rPr>
          <w:sz w:val="23"/>
          <w:szCs w:val="23"/>
        </w:rPr>
        <w:t>Presidente da República</w:t>
      </w:r>
      <w:r w:rsidR="000875F5">
        <w:rPr>
          <w:sz w:val="23"/>
          <w:szCs w:val="23"/>
        </w:rPr>
        <w:t xml:space="preserve"> </w:t>
      </w:r>
      <w:r w:rsidR="00EF656D">
        <w:rPr>
          <w:sz w:val="23"/>
          <w:szCs w:val="23"/>
        </w:rPr>
        <w:t xml:space="preserve">questionou </w:t>
      </w:r>
      <w:r w:rsidR="00E75D01">
        <w:rPr>
          <w:sz w:val="23"/>
          <w:szCs w:val="23"/>
        </w:rPr>
        <w:t xml:space="preserve">a atuação do Ministério Público do Trabalho </w:t>
      </w:r>
      <w:r w:rsidR="00514CA8">
        <w:rPr>
          <w:sz w:val="23"/>
          <w:szCs w:val="23"/>
        </w:rPr>
        <w:t>em caso de apo</w:t>
      </w:r>
      <w:r w:rsidR="003A07BF">
        <w:rPr>
          <w:sz w:val="23"/>
          <w:szCs w:val="23"/>
        </w:rPr>
        <w:t>logia ao trabalho infantil; criticou a aprovação pelo Congress</w:t>
      </w:r>
      <w:r w:rsidR="00EF656D">
        <w:rPr>
          <w:sz w:val="23"/>
          <w:szCs w:val="23"/>
        </w:rPr>
        <w:t>o</w:t>
      </w:r>
      <w:r w:rsidR="003A07BF">
        <w:rPr>
          <w:sz w:val="23"/>
          <w:szCs w:val="23"/>
        </w:rPr>
        <w:t xml:space="preserve"> do</w:t>
      </w:r>
      <w:r w:rsidR="00EF656D">
        <w:rPr>
          <w:sz w:val="23"/>
          <w:szCs w:val="23"/>
        </w:rPr>
        <w:t xml:space="preserve"> aumento da pena</w:t>
      </w:r>
      <w:r w:rsidR="003A07BF">
        <w:rPr>
          <w:sz w:val="23"/>
          <w:szCs w:val="23"/>
        </w:rPr>
        <w:t xml:space="preserve"> </w:t>
      </w:r>
      <w:r w:rsidR="00E75D01">
        <w:rPr>
          <w:sz w:val="23"/>
          <w:szCs w:val="23"/>
        </w:rPr>
        <w:t xml:space="preserve">para </w:t>
      </w:r>
      <w:r w:rsidR="005A1A84">
        <w:rPr>
          <w:sz w:val="23"/>
          <w:szCs w:val="23"/>
        </w:rPr>
        <w:t xml:space="preserve">maus tratos a cachorros e gatos; </w:t>
      </w:r>
      <w:r w:rsidR="000875F5">
        <w:rPr>
          <w:sz w:val="23"/>
          <w:szCs w:val="23"/>
        </w:rPr>
        <w:t xml:space="preserve">abordou o termo </w:t>
      </w:r>
      <w:r w:rsidR="00436B68">
        <w:rPr>
          <w:sz w:val="23"/>
          <w:szCs w:val="23"/>
        </w:rPr>
        <w:t>misoginia</w:t>
      </w:r>
      <w:r w:rsidR="00494783">
        <w:rPr>
          <w:sz w:val="23"/>
          <w:szCs w:val="23"/>
        </w:rPr>
        <w:t xml:space="preserve">, </w:t>
      </w:r>
      <w:r w:rsidR="006D49FB">
        <w:rPr>
          <w:sz w:val="23"/>
          <w:szCs w:val="23"/>
        </w:rPr>
        <w:t xml:space="preserve">sugerindo que seria sinônimo de </w:t>
      </w:r>
      <w:r w:rsidR="009E03C7">
        <w:rPr>
          <w:sz w:val="23"/>
          <w:szCs w:val="23"/>
        </w:rPr>
        <w:t>homossexualidade</w:t>
      </w:r>
      <w:r w:rsidR="00494783">
        <w:rPr>
          <w:sz w:val="23"/>
          <w:szCs w:val="23"/>
        </w:rPr>
        <w:t>; questionou a menin</w:t>
      </w:r>
      <w:r w:rsidR="00387B35">
        <w:rPr>
          <w:sz w:val="23"/>
          <w:szCs w:val="23"/>
        </w:rPr>
        <w:t>a sobre vacinação, perguntando-lhe se tomaria vacina sem comprovação científica</w:t>
      </w:r>
      <w:r w:rsidR="007E160B">
        <w:rPr>
          <w:sz w:val="23"/>
          <w:szCs w:val="23"/>
        </w:rPr>
        <w:t xml:space="preserve">; fez piada com </w:t>
      </w:r>
      <w:r w:rsidR="00BF2B25">
        <w:rPr>
          <w:sz w:val="23"/>
          <w:szCs w:val="23"/>
        </w:rPr>
        <w:t>a obesidade</w:t>
      </w:r>
      <w:r w:rsidR="00361E8F">
        <w:rPr>
          <w:sz w:val="23"/>
          <w:szCs w:val="23"/>
        </w:rPr>
        <w:t>; criticou o isolamento social</w:t>
      </w:r>
      <w:r w:rsidR="001F558B">
        <w:rPr>
          <w:sz w:val="23"/>
          <w:szCs w:val="23"/>
        </w:rPr>
        <w:t xml:space="preserve"> como método de prevenção à pandemia,</w:t>
      </w:r>
      <w:r w:rsidR="00387B35">
        <w:rPr>
          <w:sz w:val="23"/>
          <w:szCs w:val="23"/>
        </w:rPr>
        <w:t xml:space="preserve"> dentre outros temas</w:t>
      </w:r>
      <w:r w:rsidRPr="0024508B">
        <w:rPr>
          <w:sz w:val="23"/>
          <w:szCs w:val="23"/>
        </w:rPr>
        <w:t>.</w:t>
      </w:r>
    </w:p>
    <w:p w14:paraId="62F7E87C" w14:textId="77777777" w:rsidR="0014244D" w:rsidRDefault="00377A04" w:rsidP="0014244D">
      <w:pPr>
        <w:pStyle w:val="PargrafodaLista"/>
        <w:numPr>
          <w:ilvl w:val="0"/>
          <w:numId w:val="3"/>
        </w:numPr>
        <w:spacing w:after="80"/>
        <w:jc w:val="both"/>
        <w:rPr>
          <w:sz w:val="23"/>
          <w:szCs w:val="23"/>
        </w:rPr>
      </w:pPr>
      <w:r w:rsidRPr="0014244D">
        <w:rPr>
          <w:sz w:val="23"/>
          <w:szCs w:val="23"/>
        </w:rPr>
        <w:lastRenderedPageBreak/>
        <w:t>Referindo-se ao Dia de Luta contra a Gordofobia como “dia do gordinho”, Bolsonaro e Esther contaram uma piada aparentemente ensaiada, com potencial de ofender mais da metade da população brasileira que está acima do peso</w:t>
      </w:r>
      <w:r>
        <w:rPr>
          <w:rStyle w:val="Refdenotaderodap"/>
          <w:sz w:val="23"/>
          <w:szCs w:val="23"/>
        </w:rPr>
        <w:footnoteReference w:id="8"/>
      </w:r>
      <w:r w:rsidRPr="0014244D">
        <w:rPr>
          <w:sz w:val="23"/>
          <w:szCs w:val="23"/>
        </w:rPr>
        <w:t>: "Agora eu vi na internet que tem o dia do gordinho, é verdade. Um gordinho pode salvar sua vida?"; Esther responde "Pode. Tipo assim, se surgiu um urso, a gente corre, corre, corre. E quem vai correr mais?", Bolsonaro retruca "Você que é magrinha. O urso vai pegar ô?", e a criança finaliza rindo: "Ô Gordinho, claro"</w:t>
      </w:r>
      <w:r>
        <w:rPr>
          <w:rStyle w:val="Refdenotaderodap"/>
          <w:sz w:val="23"/>
          <w:szCs w:val="23"/>
        </w:rPr>
        <w:footnoteReference w:id="9"/>
      </w:r>
      <w:r w:rsidRPr="0014244D">
        <w:rPr>
          <w:sz w:val="23"/>
          <w:szCs w:val="23"/>
        </w:rPr>
        <w:t xml:space="preserve">. </w:t>
      </w:r>
    </w:p>
    <w:p w14:paraId="51064F60" w14:textId="15940FAD" w:rsidR="003A273B" w:rsidRDefault="008C09BD" w:rsidP="003A273B">
      <w:pPr>
        <w:pStyle w:val="PargrafodaLista"/>
        <w:numPr>
          <w:ilvl w:val="0"/>
          <w:numId w:val="3"/>
        </w:numPr>
        <w:spacing w:after="80"/>
        <w:jc w:val="both"/>
        <w:rPr>
          <w:sz w:val="23"/>
          <w:szCs w:val="23"/>
        </w:rPr>
      </w:pPr>
      <w:r w:rsidRPr="0014244D">
        <w:rPr>
          <w:sz w:val="23"/>
          <w:szCs w:val="23"/>
        </w:rPr>
        <w:t>Sobre m</w:t>
      </w:r>
      <w:r w:rsidR="00377A04" w:rsidRPr="0014244D">
        <w:rPr>
          <w:sz w:val="23"/>
          <w:szCs w:val="23"/>
        </w:rPr>
        <w:t>isoginia</w:t>
      </w:r>
      <w:r w:rsidRPr="0014244D">
        <w:rPr>
          <w:sz w:val="23"/>
          <w:szCs w:val="23"/>
        </w:rPr>
        <w:t xml:space="preserve">, Bolsonaro </w:t>
      </w:r>
      <w:r w:rsidR="004B1B57" w:rsidRPr="0014244D">
        <w:rPr>
          <w:sz w:val="23"/>
          <w:szCs w:val="23"/>
        </w:rPr>
        <w:t>traz conceitos equivocados</w:t>
      </w:r>
      <w:r w:rsidR="008452AA" w:rsidRPr="0014244D">
        <w:rPr>
          <w:sz w:val="23"/>
          <w:szCs w:val="23"/>
        </w:rPr>
        <w:t xml:space="preserve"> </w:t>
      </w:r>
      <w:r w:rsidR="002354E6" w:rsidRPr="0014244D">
        <w:rPr>
          <w:sz w:val="23"/>
          <w:szCs w:val="23"/>
        </w:rPr>
        <w:t xml:space="preserve">que acabam absorvidos pela </w:t>
      </w:r>
      <w:r w:rsidR="00455AE9" w:rsidRPr="0014244D">
        <w:rPr>
          <w:sz w:val="23"/>
          <w:szCs w:val="23"/>
        </w:rPr>
        <w:t xml:space="preserve">menina: </w:t>
      </w:r>
      <w:r w:rsidR="00377A04" w:rsidRPr="0014244D">
        <w:rPr>
          <w:sz w:val="23"/>
          <w:szCs w:val="23"/>
        </w:rPr>
        <w:t xml:space="preserve">"Mas misógino é quem não gosta de mulher. E quem não gosta de mulher gosta de homem é isso?" </w:t>
      </w:r>
      <w:r w:rsidR="00455AE9" w:rsidRPr="0014244D">
        <w:rPr>
          <w:sz w:val="23"/>
          <w:szCs w:val="23"/>
        </w:rPr>
        <w:t xml:space="preserve">Esther </w:t>
      </w:r>
      <w:r w:rsidR="00377A04" w:rsidRPr="0014244D">
        <w:rPr>
          <w:sz w:val="23"/>
          <w:szCs w:val="23"/>
        </w:rPr>
        <w:t>responde: "Ah, mais é feio isso aí. Ó, tem que ser certinho, gente, para vocês terem um futuro bem legal lá na frente</w:t>
      </w:r>
      <w:r w:rsidR="008444B3" w:rsidRPr="0014244D">
        <w:rPr>
          <w:sz w:val="23"/>
          <w:szCs w:val="23"/>
        </w:rPr>
        <w:t>”</w:t>
      </w:r>
      <w:r w:rsidR="007A1D7E" w:rsidRPr="0014244D">
        <w:rPr>
          <w:sz w:val="23"/>
          <w:szCs w:val="23"/>
        </w:rPr>
        <w:t xml:space="preserve">. Mesmo em um país onde a violência contra a mulher e o feminicídio </w:t>
      </w:r>
      <w:r w:rsidR="00047696" w:rsidRPr="0014244D">
        <w:rPr>
          <w:sz w:val="23"/>
          <w:szCs w:val="23"/>
        </w:rPr>
        <w:t>ainda crescem na maior parte dos estados</w:t>
      </w:r>
      <w:r w:rsidR="002D1715" w:rsidRPr="0014244D">
        <w:rPr>
          <w:sz w:val="23"/>
          <w:szCs w:val="23"/>
        </w:rPr>
        <w:t>,</w:t>
      </w:r>
      <w:r w:rsidR="00DC2288" w:rsidRPr="0014244D">
        <w:rPr>
          <w:sz w:val="23"/>
          <w:szCs w:val="23"/>
        </w:rPr>
        <w:t xml:space="preserve"> o </w:t>
      </w:r>
      <w:r w:rsidR="00997CA7">
        <w:rPr>
          <w:sz w:val="23"/>
          <w:szCs w:val="23"/>
        </w:rPr>
        <w:t>Presidente da República</w:t>
      </w:r>
      <w:r w:rsidR="00DC2288" w:rsidRPr="0014244D">
        <w:rPr>
          <w:sz w:val="23"/>
          <w:szCs w:val="23"/>
        </w:rPr>
        <w:t xml:space="preserve"> optou p</w:t>
      </w:r>
      <w:r w:rsidR="006324C7" w:rsidRPr="0014244D">
        <w:rPr>
          <w:sz w:val="23"/>
          <w:szCs w:val="23"/>
        </w:rPr>
        <w:t>ela desinformação</w:t>
      </w:r>
      <w:r w:rsidR="00BA6F6C" w:rsidRPr="0014244D">
        <w:rPr>
          <w:sz w:val="23"/>
          <w:szCs w:val="23"/>
        </w:rPr>
        <w:t xml:space="preserve"> </w:t>
      </w:r>
      <w:r w:rsidR="006324C7" w:rsidRPr="0014244D">
        <w:rPr>
          <w:sz w:val="23"/>
          <w:szCs w:val="23"/>
        </w:rPr>
        <w:t>a respeito do tema</w:t>
      </w:r>
      <w:r w:rsidR="00377A04">
        <w:rPr>
          <w:rStyle w:val="Refdenotaderodap"/>
          <w:sz w:val="23"/>
          <w:szCs w:val="23"/>
        </w:rPr>
        <w:footnoteReference w:id="10"/>
      </w:r>
      <w:r w:rsidR="007A1D7E" w:rsidRPr="0014244D">
        <w:rPr>
          <w:sz w:val="23"/>
          <w:szCs w:val="23"/>
        </w:rPr>
        <w:t xml:space="preserve">. </w:t>
      </w:r>
      <w:r w:rsidR="00377A04" w:rsidRPr="0014244D">
        <w:rPr>
          <w:sz w:val="23"/>
          <w:szCs w:val="23"/>
        </w:rPr>
        <w:t xml:space="preserve"> </w:t>
      </w:r>
    </w:p>
    <w:p w14:paraId="23BE49D9" w14:textId="77777777" w:rsidR="003A273B" w:rsidRDefault="00F116FB" w:rsidP="003A273B">
      <w:pPr>
        <w:pStyle w:val="PargrafodaLista"/>
        <w:numPr>
          <w:ilvl w:val="0"/>
          <w:numId w:val="3"/>
        </w:numPr>
        <w:spacing w:after="80"/>
        <w:jc w:val="both"/>
        <w:rPr>
          <w:sz w:val="23"/>
          <w:szCs w:val="23"/>
        </w:rPr>
      </w:pPr>
      <w:r w:rsidRPr="003A273B">
        <w:rPr>
          <w:sz w:val="23"/>
          <w:szCs w:val="23"/>
        </w:rPr>
        <w:t xml:space="preserve">Bolsonaro </w:t>
      </w:r>
      <w:r w:rsidR="00725EBD" w:rsidRPr="003A273B">
        <w:rPr>
          <w:sz w:val="23"/>
          <w:szCs w:val="23"/>
        </w:rPr>
        <w:t xml:space="preserve">atribuiu </w:t>
      </w:r>
      <w:r w:rsidR="00655B7D" w:rsidRPr="003A273B">
        <w:rPr>
          <w:sz w:val="23"/>
          <w:szCs w:val="23"/>
        </w:rPr>
        <w:t xml:space="preserve">a causa do desemprego à </w:t>
      </w:r>
      <w:r w:rsidR="00725EBD" w:rsidRPr="003A273B">
        <w:rPr>
          <w:sz w:val="23"/>
          <w:szCs w:val="23"/>
        </w:rPr>
        <w:t>adoção do</w:t>
      </w:r>
      <w:r w:rsidR="003F5923" w:rsidRPr="003A273B">
        <w:rPr>
          <w:sz w:val="23"/>
          <w:szCs w:val="23"/>
        </w:rPr>
        <w:t xml:space="preserve"> i</w:t>
      </w:r>
      <w:r w:rsidR="00377A04" w:rsidRPr="003A273B">
        <w:rPr>
          <w:sz w:val="23"/>
          <w:szCs w:val="23"/>
        </w:rPr>
        <w:t>solamento social</w:t>
      </w:r>
      <w:r w:rsidR="005C1B07" w:rsidRPr="003A273B">
        <w:rPr>
          <w:sz w:val="23"/>
          <w:szCs w:val="23"/>
        </w:rPr>
        <w:t xml:space="preserve"> </w:t>
      </w:r>
      <w:r w:rsidR="00655B7D" w:rsidRPr="003A273B">
        <w:rPr>
          <w:sz w:val="23"/>
          <w:szCs w:val="23"/>
        </w:rPr>
        <w:t>como medida de prevenção na pandemia</w:t>
      </w:r>
      <w:r w:rsidR="005C1B07" w:rsidRPr="003A273B">
        <w:rPr>
          <w:sz w:val="23"/>
          <w:szCs w:val="23"/>
        </w:rPr>
        <w:t xml:space="preserve">: </w:t>
      </w:r>
      <w:r w:rsidR="00377A04" w:rsidRPr="003A273B">
        <w:rPr>
          <w:sz w:val="23"/>
          <w:szCs w:val="23"/>
        </w:rPr>
        <w:t>“vamos pedir o auxílio para quem tirou seu emprego, que falou fique em casa, a economia a gente vê depois, chegou o boleto agora”</w:t>
      </w:r>
      <w:r w:rsidR="003B5723" w:rsidRPr="003A273B">
        <w:rPr>
          <w:sz w:val="23"/>
          <w:szCs w:val="23"/>
        </w:rPr>
        <w:t>;</w:t>
      </w:r>
      <w:r w:rsidR="005B14A0" w:rsidRPr="003A273B">
        <w:rPr>
          <w:sz w:val="23"/>
          <w:szCs w:val="23"/>
        </w:rPr>
        <w:t xml:space="preserve"> gerando desinformação</w:t>
      </w:r>
      <w:r w:rsidR="00440013" w:rsidRPr="003A273B">
        <w:rPr>
          <w:sz w:val="23"/>
          <w:szCs w:val="23"/>
        </w:rPr>
        <w:t xml:space="preserve"> para</w:t>
      </w:r>
      <w:r w:rsidR="00700892" w:rsidRPr="003A273B">
        <w:rPr>
          <w:sz w:val="23"/>
          <w:szCs w:val="23"/>
        </w:rPr>
        <w:t xml:space="preserve"> as crianças e adultos</w:t>
      </w:r>
      <w:r w:rsidR="005B14A0" w:rsidRPr="003A273B">
        <w:rPr>
          <w:sz w:val="23"/>
          <w:szCs w:val="23"/>
        </w:rPr>
        <w:t xml:space="preserve"> a respeito d</w:t>
      </w:r>
      <w:r w:rsidR="00700892" w:rsidRPr="003A273B">
        <w:rPr>
          <w:sz w:val="23"/>
          <w:szCs w:val="23"/>
        </w:rPr>
        <w:t xml:space="preserve">o isolamento como </w:t>
      </w:r>
      <w:r w:rsidR="005B14A0" w:rsidRPr="003A273B">
        <w:rPr>
          <w:sz w:val="23"/>
          <w:szCs w:val="23"/>
        </w:rPr>
        <w:t xml:space="preserve">medida eficaz </w:t>
      </w:r>
      <w:r w:rsidR="003B5723" w:rsidRPr="003A273B">
        <w:rPr>
          <w:sz w:val="23"/>
          <w:szCs w:val="23"/>
        </w:rPr>
        <w:t xml:space="preserve">de contenção </w:t>
      </w:r>
      <w:r w:rsidR="00143C91" w:rsidRPr="003A273B">
        <w:rPr>
          <w:sz w:val="23"/>
          <w:szCs w:val="23"/>
        </w:rPr>
        <w:t>da pandemia</w:t>
      </w:r>
      <w:r w:rsidR="00377A04" w:rsidRPr="003A273B">
        <w:rPr>
          <w:sz w:val="23"/>
          <w:szCs w:val="23"/>
        </w:rPr>
        <w:t>.</w:t>
      </w:r>
    </w:p>
    <w:p w14:paraId="523519EA" w14:textId="240EF604" w:rsidR="003A273B" w:rsidRDefault="004F5445" w:rsidP="003A273B">
      <w:pPr>
        <w:pStyle w:val="PargrafodaLista"/>
        <w:numPr>
          <w:ilvl w:val="0"/>
          <w:numId w:val="3"/>
        </w:numPr>
        <w:spacing w:after="80"/>
        <w:jc w:val="both"/>
        <w:rPr>
          <w:sz w:val="23"/>
          <w:szCs w:val="23"/>
        </w:rPr>
      </w:pPr>
      <w:r w:rsidRPr="003A273B">
        <w:rPr>
          <w:sz w:val="23"/>
          <w:szCs w:val="23"/>
        </w:rPr>
        <w:t>A</w:t>
      </w:r>
      <w:r w:rsidR="00AF74B0" w:rsidRPr="003A273B">
        <w:rPr>
          <w:sz w:val="23"/>
          <w:szCs w:val="23"/>
        </w:rPr>
        <w:t xml:space="preserve"> respeito de v</w:t>
      </w:r>
      <w:r w:rsidR="00377A04" w:rsidRPr="003A273B">
        <w:rPr>
          <w:sz w:val="23"/>
          <w:szCs w:val="23"/>
        </w:rPr>
        <w:t>acinação</w:t>
      </w:r>
      <w:r w:rsidR="00AF74B0" w:rsidRPr="003A273B">
        <w:rPr>
          <w:sz w:val="23"/>
          <w:szCs w:val="23"/>
        </w:rPr>
        <w:t xml:space="preserve">, Bolsonaro </w:t>
      </w:r>
      <w:r w:rsidR="00533736" w:rsidRPr="003A273B">
        <w:rPr>
          <w:sz w:val="23"/>
          <w:szCs w:val="23"/>
        </w:rPr>
        <w:t>sugere</w:t>
      </w:r>
      <w:r w:rsidR="00E638DB" w:rsidRPr="003A273B">
        <w:rPr>
          <w:sz w:val="23"/>
          <w:szCs w:val="23"/>
        </w:rPr>
        <w:t>, para uma criança</w:t>
      </w:r>
      <w:r w:rsidR="00512C4F" w:rsidRPr="003A273B">
        <w:rPr>
          <w:sz w:val="23"/>
          <w:szCs w:val="23"/>
        </w:rPr>
        <w:t>,</w:t>
      </w:r>
      <w:r w:rsidR="00533736" w:rsidRPr="003A273B">
        <w:rPr>
          <w:sz w:val="23"/>
          <w:szCs w:val="23"/>
        </w:rPr>
        <w:t xml:space="preserve"> que as vacinas </w:t>
      </w:r>
      <w:r w:rsidR="00512C4F" w:rsidRPr="003A273B">
        <w:rPr>
          <w:sz w:val="23"/>
          <w:szCs w:val="23"/>
        </w:rPr>
        <w:t xml:space="preserve">não são confiáveis: </w:t>
      </w:r>
      <w:r w:rsidR="00377A04" w:rsidRPr="003A273B">
        <w:rPr>
          <w:sz w:val="23"/>
          <w:szCs w:val="23"/>
        </w:rPr>
        <w:t xml:space="preserve">"Agora, você tomaria qualquer vacina? Sem comprovação científica?". </w:t>
      </w:r>
      <w:r w:rsidR="003D19F3" w:rsidRPr="003A273B">
        <w:rPr>
          <w:sz w:val="23"/>
          <w:szCs w:val="23"/>
        </w:rPr>
        <w:t xml:space="preserve">E, quando a menina responde que tomaria, o </w:t>
      </w:r>
      <w:r w:rsidR="00997CA7">
        <w:rPr>
          <w:sz w:val="23"/>
          <w:szCs w:val="23"/>
        </w:rPr>
        <w:t>Presidente da República</w:t>
      </w:r>
      <w:r w:rsidR="003D19F3" w:rsidRPr="003A273B">
        <w:rPr>
          <w:sz w:val="23"/>
          <w:szCs w:val="23"/>
        </w:rPr>
        <w:t xml:space="preserve"> </w:t>
      </w:r>
      <w:r w:rsidR="00377A04" w:rsidRPr="003A273B">
        <w:rPr>
          <w:sz w:val="23"/>
          <w:szCs w:val="23"/>
        </w:rPr>
        <w:t>insiste: "Mas essa vacina pro vírus não tem uma comprovação científica ainda</w:t>
      </w:r>
      <w:r w:rsidR="003D19F3" w:rsidRPr="003A273B">
        <w:rPr>
          <w:sz w:val="23"/>
          <w:szCs w:val="23"/>
        </w:rPr>
        <w:t>”</w:t>
      </w:r>
      <w:r w:rsidR="00377A04" w:rsidRPr="003A273B">
        <w:rPr>
          <w:sz w:val="23"/>
          <w:szCs w:val="23"/>
        </w:rPr>
        <w:t>.</w:t>
      </w:r>
    </w:p>
    <w:p w14:paraId="78A0EF7D" w14:textId="4E0E043B" w:rsidR="00854DD6" w:rsidRPr="003A273B" w:rsidRDefault="009E03C7" w:rsidP="003A273B">
      <w:pPr>
        <w:pStyle w:val="PargrafodaLista"/>
        <w:numPr>
          <w:ilvl w:val="0"/>
          <w:numId w:val="3"/>
        </w:numPr>
        <w:spacing w:after="80"/>
        <w:jc w:val="both"/>
        <w:rPr>
          <w:sz w:val="23"/>
          <w:szCs w:val="23"/>
        </w:rPr>
      </w:pPr>
      <w:r w:rsidRPr="003A273B">
        <w:rPr>
          <w:sz w:val="23"/>
          <w:szCs w:val="23"/>
        </w:rPr>
        <w:t xml:space="preserve">Sobre o trabalho infantil, </w:t>
      </w:r>
      <w:r w:rsidR="00FA0496" w:rsidRPr="003A273B">
        <w:rPr>
          <w:sz w:val="23"/>
          <w:szCs w:val="23"/>
        </w:rPr>
        <w:t>Bolsonaro contou</w:t>
      </w:r>
      <w:r w:rsidR="00741A2C" w:rsidRPr="003A273B">
        <w:rPr>
          <w:sz w:val="23"/>
          <w:szCs w:val="23"/>
        </w:rPr>
        <w:t xml:space="preserve"> “a história do relojoeiro”</w:t>
      </w:r>
      <w:r w:rsidR="008D4009" w:rsidRPr="003A273B">
        <w:rPr>
          <w:sz w:val="23"/>
          <w:szCs w:val="23"/>
        </w:rPr>
        <w:t xml:space="preserve">, alertando não ter apurado se era verdadeira ou falsa – </w:t>
      </w:r>
      <w:r w:rsidR="00491E4E" w:rsidRPr="003A273B">
        <w:rPr>
          <w:sz w:val="23"/>
          <w:szCs w:val="23"/>
        </w:rPr>
        <w:t xml:space="preserve">inspirando um péssimo exemplo </w:t>
      </w:r>
      <w:r w:rsidR="00A95986" w:rsidRPr="003A273B">
        <w:rPr>
          <w:sz w:val="23"/>
          <w:szCs w:val="23"/>
        </w:rPr>
        <w:t>de falta de cuidado com a veracidade d</w:t>
      </w:r>
      <w:r w:rsidR="002B3FD0" w:rsidRPr="003A273B">
        <w:rPr>
          <w:sz w:val="23"/>
          <w:szCs w:val="23"/>
        </w:rPr>
        <w:t>as informações que propaga</w:t>
      </w:r>
      <w:r w:rsidR="00AC5CBF" w:rsidRPr="003A273B">
        <w:rPr>
          <w:sz w:val="23"/>
          <w:szCs w:val="23"/>
        </w:rPr>
        <w:t xml:space="preserve">, </w:t>
      </w:r>
      <w:r w:rsidR="00B84DB1" w:rsidRPr="003A273B">
        <w:rPr>
          <w:sz w:val="23"/>
          <w:szCs w:val="23"/>
        </w:rPr>
        <w:t xml:space="preserve">especialmente para a </w:t>
      </w:r>
      <w:r w:rsidR="0019613C" w:rsidRPr="003A273B">
        <w:rPr>
          <w:sz w:val="23"/>
          <w:szCs w:val="23"/>
        </w:rPr>
        <w:t xml:space="preserve">“jornalista mirim” </w:t>
      </w:r>
      <w:r w:rsidR="00AC5CBF" w:rsidRPr="003A273B">
        <w:rPr>
          <w:sz w:val="23"/>
          <w:szCs w:val="23"/>
        </w:rPr>
        <w:t>Esther</w:t>
      </w:r>
      <w:r w:rsidR="00527969" w:rsidRPr="003A273B">
        <w:rPr>
          <w:sz w:val="23"/>
          <w:szCs w:val="23"/>
        </w:rPr>
        <w:t>.</w:t>
      </w:r>
      <w:r w:rsidR="00AC5CBF" w:rsidRPr="003A273B">
        <w:rPr>
          <w:sz w:val="23"/>
          <w:szCs w:val="23"/>
        </w:rPr>
        <w:t xml:space="preserve"> </w:t>
      </w:r>
      <w:r w:rsidR="00AA4FD5" w:rsidRPr="003A273B">
        <w:rPr>
          <w:sz w:val="23"/>
          <w:szCs w:val="23"/>
        </w:rPr>
        <w:t xml:space="preserve">Eis o relato do </w:t>
      </w:r>
      <w:r w:rsidR="00997CA7">
        <w:rPr>
          <w:sz w:val="23"/>
          <w:szCs w:val="23"/>
        </w:rPr>
        <w:t>Presidente da República</w:t>
      </w:r>
      <w:r w:rsidR="00CD7865" w:rsidRPr="003A273B">
        <w:rPr>
          <w:sz w:val="23"/>
          <w:szCs w:val="23"/>
        </w:rPr>
        <w:t>: “</w:t>
      </w:r>
      <w:r w:rsidR="001A1792" w:rsidRPr="003A273B">
        <w:rPr>
          <w:sz w:val="23"/>
          <w:szCs w:val="23"/>
        </w:rPr>
        <w:t xml:space="preserve">Um garoto, deve ter uns dez anos de idade ou nove, com uma caixinha de engraxate nas costas, </w:t>
      </w:r>
      <w:r w:rsidR="00CD7865" w:rsidRPr="003A273B">
        <w:rPr>
          <w:sz w:val="23"/>
          <w:szCs w:val="23"/>
        </w:rPr>
        <w:t xml:space="preserve">(...) </w:t>
      </w:r>
      <w:r w:rsidR="001A1792" w:rsidRPr="003A273B">
        <w:rPr>
          <w:sz w:val="23"/>
          <w:szCs w:val="23"/>
        </w:rPr>
        <w:t xml:space="preserve">e ele foi no relojoeiro pra comprar por R$ 30,00 um presente pro pai, o relojoeiro deu o relógio pra ele, devolveu o dinheiro pra ele e daí parece que um, um, alguém do Ministério Público do Trabalho, notificou o dono da relojoaria, dizendo que estava </w:t>
      </w:r>
      <w:r w:rsidR="001A1792" w:rsidRPr="003A273B">
        <w:rPr>
          <w:sz w:val="23"/>
          <w:szCs w:val="23"/>
        </w:rPr>
        <w:lastRenderedPageBreak/>
        <w:t xml:space="preserve">fazendo apologia ao trabalho. A que ponto nós chegamos, né? [ar de riso] Apologia ao trabalho. Deixa o moleque trabalhar, poxa. Eu trabalhei, eu falei que aprendi a dirigir com 12 anos de idade </w:t>
      </w:r>
      <w:r w:rsidR="00535AA4" w:rsidRPr="003A273B">
        <w:rPr>
          <w:sz w:val="23"/>
          <w:szCs w:val="23"/>
        </w:rPr>
        <w:t xml:space="preserve">(...) </w:t>
      </w:r>
      <w:r w:rsidR="001A1792" w:rsidRPr="003A273B">
        <w:rPr>
          <w:sz w:val="23"/>
          <w:szCs w:val="23"/>
        </w:rPr>
        <w:t>deixa</w:t>
      </w:r>
      <w:r w:rsidR="00535AA4" w:rsidRPr="003A273B">
        <w:rPr>
          <w:sz w:val="23"/>
          <w:szCs w:val="23"/>
        </w:rPr>
        <w:t>,</w:t>
      </w:r>
      <w:r w:rsidR="001A1792" w:rsidRPr="003A273B">
        <w:rPr>
          <w:sz w:val="23"/>
          <w:szCs w:val="23"/>
        </w:rPr>
        <w:t xml:space="preserve"> a molecada quer trabalhar, trabalha. Hoje, se o moleque tá lá na cracolândia eu acho que ninguém faz nada com o moleque, ninguém faz nada</w:t>
      </w:r>
      <w:r w:rsidR="003212FE" w:rsidRPr="003A273B">
        <w:rPr>
          <w:sz w:val="23"/>
          <w:szCs w:val="23"/>
        </w:rPr>
        <w:t>”</w:t>
      </w:r>
      <w:r w:rsidR="001A1792" w:rsidRPr="003A273B">
        <w:rPr>
          <w:sz w:val="23"/>
          <w:szCs w:val="23"/>
        </w:rPr>
        <w:t xml:space="preserve">. </w:t>
      </w:r>
    </w:p>
    <w:p w14:paraId="7716BAFC" w14:textId="7FA2B01A" w:rsidR="00D8774C" w:rsidRPr="005766BB" w:rsidRDefault="00855255" w:rsidP="00855255">
      <w:pPr>
        <w:jc w:val="both"/>
        <w:rPr>
          <w:sz w:val="23"/>
          <w:szCs w:val="23"/>
        </w:rPr>
      </w:pPr>
      <w:r>
        <w:rPr>
          <w:sz w:val="23"/>
          <w:szCs w:val="23"/>
        </w:rPr>
        <w:t>4.</w:t>
      </w:r>
      <w:r>
        <w:rPr>
          <w:sz w:val="23"/>
          <w:szCs w:val="23"/>
        </w:rPr>
        <w:tab/>
      </w:r>
      <w:r w:rsidR="002A5C7A" w:rsidRPr="005766BB">
        <w:rPr>
          <w:sz w:val="23"/>
          <w:szCs w:val="23"/>
        </w:rPr>
        <w:t xml:space="preserve">O </w:t>
      </w:r>
      <w:r w:rsidR="00997CA7">
        <w:rPr>
          <w:sz w:val="23"/>
          <w:szCs w:val="23"/>
        </w:rPr>
        <w:t>Presidente da República</w:t>
      </w:r>
      <w:r w:rsidR="002A5C7A" w:rsidRPr="005766BB">
        <w:rPr>
          <w:sz w:val="23"/>
          <w:szCs w:val="23"/>
        </w:rPr>
        <w:t xml:space="preserve"> mencionou mais de uma vez </w:t>
      </w:r>
      <w:r w:rsidR="006330FB" w:rsidRPr="005766BB">
        <w:rPr>
          <w:sz w:val="23"/>
          <w:szCs w:val="23"/>
        </w:rPr>
        <w:t xml:space="preserve">a utilização de drogas por crianças e adolescentes </w:t>
      </w:r>
      <w:r w:rsidR="002A5C7A" w:rsidRPr="005766BB">
        <w:rPr>
          <w:sz w:val="23"/>
          <w:szCs w:val="23"/>
        </w:rPr>
        <w:t>como se a existência de</w:t>
      </w:r>
      <w:r w:rsidR="00DD4364" w:rsidRPr="005766BB">
        <w:rPr>
          <w:sz w:val="23"/>
          <w:szCs w:val="23"/>
        </w:rPr>
        <w:t xml:space="preserve">ssas </w:t>
      </w:r>
      <w:r w:rsidR="00D8774C" w:rsidRPr="005766BB">
        <w:rPr>
          <w:sz w:val="23"/>
          <w:szCs w:val="23"/>
        </w:rPr>
        <w:t>penosas</w:t>
      </w:r>
      <w:r w:rsidR="00042583" w:rsidRPr="005766BB">
        <w:rPr>
          <w:sz w:val="23"/>
          <w:szCs w:val="23"/>
        </w:rPr>
        <w:t xml:space="preserve"> situações, invisibilizadas e </w:t>
      </w:r>
      <w:r w:rsidR="005937E6" w:rsidRPr="005766BB">
        <w:rPr>
          <w:sz w:val="23"/>
          <w:szCs w:val="23"/>
        </w:rPr>
        <w:t>criminalizadas pela atuação/omissão estatal,</w:t>
      </w:r>
      <w:r w:rsidR="00042583" w:rsidRPr="005766BB">
        <w:rPr>
          <w:sz w:val="23"/>
          <w:szCs w:val="23"/>
        </w:rPr>
        <w:t xml:space="preserve"> </w:t>
      </w:r>
      <w:r w:rsidR="002A5C7A" w:rsidRPr="005766BB">
        <w:rPr>
          <w:sz w:val="23"/>
          <w:szCs w:val="23"/>
        </w:rPr>
        <w:t>justificassem e autorizassem outra profunda violência, a do trabalho infantil.</w:t>
      </w:r>
      <w:r w:rsidR="005937E6" w:rsidRPr="005766BB">
        <w:rPr>
          <w:sz w:val="23"/>
          <w:szCs w:val="23"/>
        </w:rPr>
        <w:t xml:space="preserve"> </w:t>
      </w:r>
      <w:r w:rsidR="007C5DF7" w:rsidRPr="005766BB">
        <w:rPr>
          <w:sz w:val="23"/>
          <w:szCs w:val="23"/>
        </w:rPr>
        <w:t xml:space="preserve">Além disso, o que </w:t>
      </w:r>
      <w:r w:rsidR="0050445F" w:rsidRPr="005766BB">
        <w:rPr>
          <w:sz w:val="23"/>
          <w:szCs w:val="23"/>
        </w:rPr>
        <w:t>Bolsonaro</w:t>
      </w:r>
      <w:r w:rsidR="007C5DF7" w:rsidRPr="005766BB">
        <w:rPr>
          <w:sz w:val="23"/>
          <w:szCs w:val="23"/>
        </w:rPr>
        <w:t xml:space="preserve"> deixou de considerar</w:t>
      </w:r>
      <w:r w:rsidR="0050445F" w:rsidRPr="005766BB">
        <w:rPr>
          <w:sz w:val="23"/>
          <w:szCs w:val="23"/>
        </w:rPr>
        <w:t xml:space="preserve"> é que </w:t>
      </w:r>
      <w:r w:rsidR="004E1CA3" w:rsidRPr="005766BB">
        <w:rPr>
          <w:sz w:val="23"/>
          <w:szCs w:val="23"/>
        </w:rPr>
        <w:t>o</w:t>
      </w:r>
      <w:r w:rsidR="00BE61AA" w:rsidRPr="005766BB">
        <w:rPr>
          <w:sz w:val="23"/>
          <w:szCs w:val="23"/>
        </w:rPr>
        <w:t xml:space="preserve"> trabalho nas ruas aumenta exponencialmente o risco de exposição da criança à droga e a todos os efeitos perversos da dependência química.</w:t>
      </w:r>
      <w:r w:rsidR="004E1CA3" w:rsidRPr="005766BB">
        <w:rPr>
          <w:sz w:val="23"/>
          <w:szCs w:val="23"/>
        </w:rPr>
        <w:t xml:space="preserve"> </w:t>
      </w:r>
    </w:p>
    <w:p w14:paraId="7F5904E8" w14:textId="3C1A949D" w:rsidR="00CC691F" w:rsidRPr="00855255" w:rsidRDefault="00855255" w:rsidP="00855255">
      <w:pPr>
        <w:jc w:val="both"/>
        <w:rPr>
          <w:sz w:val="23"/>
          <w:szCs w:val="23"/>
        </w:rPr>
      </w:pPr>
      <w:r>
        <w:rPr>
          <w:sz w:val="23"/>
          <w:szCs w:val="23"/>
        </w:rPr>
        <w:t>5.</w:t>
      </w:r>
      <w:r>
        <w:rPr>
          <w:sz w:val="23"/>
          <w:szCs w:val="23"/>
        </w:rPr>
        <w:tab/>
      </w:r>
      <w:r w:rsidR="00D751A7" w:rsidRPr="00855255">
        <w:rPr>
          <w:sz w:val="23"/>
          <w:szCs w:val="23"/>
        </w:rPr>
        <w:t>O</w:t>
      </w:r>
      <w:r w:rsidR="00997CA7" w:rsidRPr="00997CA7">
        <w:rPr>
          <w:sz w:val="23"/>
          <w:szCs w:val="23"/>
        </w:rPr>
        <w:t xml:space="preserve"> </w:t>
      </w:r>
      <w:r w:rsidR="00997CA7">
        <w:rPr>
          <w:sz w:val="23"/>
          <w:szCs w:val="23"/>
        </w:rPr>
        <w:t>Presidente da República</w:t>
      </w:r>
      <w:r w:rsidR="00997CA7" w:rsidRPr="005766BB">
        <w:rPr>
          <w:sz w:val="23"/>
          <w:szCs w:val="23"/>
        </w:rPr>
        <w:t xml:space="preserve"> </w:t>
      </w:r>
      <w:r w:rsidR="00D751A7" w:rsidRPr="00855255">
        <w:rPr>
          <w:sz w:val="23"/>
          <w:szCs w:val="23"/>
        </w:rPr>
        <w:t xml:space="preserve">também deixou de ressaltar que o </w:t>
      </w:r>
      <w:r w:rsidR="004E1CA3" w:rsidRPr="00855255">
        <w:rPr>
          <w:sz w:val="23"/>
          <w:szCs w:val="23"/>
        </w:rPr>
        <w:t xml:space="preserve">vídeo </w:t>
      </w:r>
      <w:r w:rsidR="00EC5EB8" w:rsidRPr="00855255">
        <w:rPr>
          <w:sz w:val="23"/>
          <w:szCs w:val="23"/>
        </w:rPr>
        <w:t xml:space="preserve">do relojoeiro </w:t>
      </w:r>
      <w:r w:rsidR="00600147" w:rsidRPr="00855255">
        <w:rPr>
          <w:sz w:val="23"/>
          <w:szCs w:val="23"/>
        </w:rPr>
        <w:t>veio</w:t>
      </w:r>
      <w:r w:rsidR="004E1CA3" w:rsidRPr="00855255">
        <w:rPr>
          <w:sz w:val="23"/>
          <w:szCs w:val="23"/>
        </w:rPr>
        <w:t xml:space="preserve"> da câmera de segurança da loja, para onde o lojista </w:t>
      </w:r>
      <w:r w:rsidR="00672A12" w:rsidRPr="00855255">
        <w:rPr>
          <w:sz w:val="23"/>
          <w:szCs w:val="23"/>
        </w:rPr>
        <w:t>direcion</w:t>
      </w:r>
      <w:r w:rsidR="00AA31D9" w:rsidRPr="00855255">
        <w:rPr>
          <w:sz w:val="23"/>
          <w:szCs w:val="23"/>
        </w:rPr>
        <w:t>ou</w:t>
      </w:r>
      <w:r w:rsidR="00672A12" w:rsidRPr="00855255">
        <w:rPr>
          <w:sz w:val="23"/>
          <w:szCs w:val="23"/>
        </w:rPr>
        <w:t xml:space="preserve"> o rosto do menino, </w:t>
      </w:r>
      <w:r w:rsidR="00600147" w:rsidRPr="00855255">
        <w:rPr>
          <w:sz w:val="23"/>
          <w:szCs w:val="23"/>
        </w:rPr>
        <w:t xml:space="preserve">enquanto </w:t>
      </w:r>
      <w:r w:rsidR="00AA71E5" w:rsidRPr="00855255">
        <w:rPr>
          <w:sz w:val="23"/>
          <w:szCs w:val="23"/>
        </w:rPr>
        <w:t xml:space="preserve">dizia o nome da loja e </w:t>
      </w:r>
      <w:r w:rsidR="00592B7E" w:rsidRPr="00855255">
        <w:rPr>
          <w:sz w:val="23"/>
          <w:szCs w:val="23"/>
        </w:rPr>
        <w:t>elogia</w:t>
      </w:r>
      <w:r w:rsidR="00AA31D9" w:rsidRPr="00855255">
        <w:rPr>
          <w:sz w:val="23"/>
          <w:szCs w:val="23"/>
        </w:rPr>
        <w:t>va</w:t>
      </w:r>
      <w:r w:rsidR="00592B7E" w:rsidRPr="00855255">
        <w:rPr>
          <w:sz w:val="23"/>
          <w:szCs w:val="23"/>
        </w:rPr>
        <w:t xml:space="preserve"> o fato de a criança </w:t>
      </w:r>
      <w:r w:rsidR="0066059D" w:rsidRPr="00855255">
        <w:rPr>
          <w:sz w:val="23"/>
          <w:szCs w:val="23"/>
        </w:rPr>
        <w:t>ser esforçad</w:t>
      </w:r>
      <w:r w:rsidR="00797D12" w:rsidRPr="00855255">
        <w:rPr>
          <w:sz w:val="23"/>
          <w:szCs w:val="23"/>
        </w:rPr>
        <w:t>a</w:t>
      </w:r>
      <w:r w:rsidR="0066059D" w:rsidRPr="00855255">
        <w:rPr>
          <w:sz w:val="23"/>
          <w:szCs w:val="23"/>
        </w:rPr>
        <w:t xml:space="preserve"> e </w:t>
      </w:r>
      <w:r w:rsidR="00592B7E" w:rsidRPr="00855255">
        <w:rPr>
          <w:sz w:val="23"/>
          <w:szCs w:val="23"/>
        </w:rPr>
        <w:t>trabalhar como engraxate</w:t>
      </w:r>
      <w:r w:rsidR="001F7FBA" w:rsidRPr="00855255">
        <w:rPr>
          <w:sz w:val="23"/>
          <w:szCs w:val="23"/>
        </w:rPr>
        <w:t xml:space="preserve">: “Olha lá, Mário, vai sair no vídeo da loja; </w:t>
      </w:r>
      <w:r w:rsidR="005A2B86" w:rsidRPr="00855255">
        <w:rPr>
          <w:sz w:val="23"/>
          <w:szCs w:val="23"/>
        </w:rPr>
        <w:t xml:space="preserve">fiquei muito feliz que você </w:t>
      </w:r>
      <w:r w:rsidR="00BB2A72" w:rsidRPr="00855255">
        <w:rPr>
          <w:sz w:val="23"/>
          <w:szCs w:val="23"/>
        </w:rPr>
        <w:t>est</w:t>
      </w:r>
      <w:r w:rsidR="005A2B86" w:rsidRPr="00855255">
        <w:rPr>
          <w:sz w:val="23"/>
          <w:szCs w:val="23"/>
        </w:rPr>
        <w:t xml:space="preserve">á trabalhando e me pagando, </w:t>
      </w:r>
      <w:r w:rsidR="00BB2A72" w:rsidRPr="00855255">
        <w:rPr>
          <w:sz w:val="23"/>
          <w:szCs w:val="23"/>
        </w:rPr>
        <w:t xml:space="preserve">(...) </w:t>
      </w:r>
      <w:r w:rsidR="005A2B86" w:rsidRPr="00855255">
        <w:rPr>
          <w:sz w:val="23"/>
          <w:szCs w:val="23"/>
        </w:rPr>
        <w:t>agora eu vou te dar esse presente</w:t>
      </w:r>
      <w:r w:rsidR="00E758EC" w:rsidRPr="00855255">
        <w:rPr>
          <w:sz w:val="23"/>
          <w:szCs w:val="23"/>
        </w:rPr>
        <w:t>, continua trabalhando que Deus vai te fazer um grande homem, o trabalho dignifica, não é pecado trabalhar</w:t>
      </w:r>
      <w:r w:rsidR="00134B9A" w:rsidRPr="00855255">
        <w:rPr>
          <w:sz w:val="23"/>
          <w:szCs w:val="23"/>
        </w:rPr>
        <w:t>, criança pode trabalhar</w:t>
      </w:r>
      <w:r w:rsidR="00F85392" w:rsidRPr="00855255">
        <w:rPr>
          <w:sz w:val="23"/>
          <w:szCs w:val="23"/>
        </w:rPr>
        <w:t>”</w:t>
      </w:r>
      <w:r w:rsidR="00AA71E5">
        <w:rPr>
          <w:rStyle w:val="Refdenotaderodap"/>
          <w:sz w:val="23"/>
          <w:szCs w:val="23"/>
        </w:rPr>
        <w:footnoteReference w:id="11"/>
      </w:r>
      <w:r w:rsidR="00F73D74" w:rsidRPr="00855255">
        <w:rPr>
          <w:sz w:val="23"/>
          <w:szCs w:val="23"/>
        </w:rPr>
        <w:t>.</w:t>
      </w:r>
      <w:r w:rsidR="007141F4" w:rsidRPr="00855255">
        <w:rPr>
          <w:sz w:val="23"/>
          <w:szCs w:val="23"/>
        </w:rPr>
        <w:t xml:space="preserve"> </w:t>
      </w:r>
    </w:p>
    <w:p w14:paraId="4267865D" w14:textId="2657DE79" w:rsidR="00961FC9" w:rsidRDefault="00855255" w:rsidP="00F30FC1">
      <w:pPr>
        <w:spacing w:after="80"/>
        <w:jc w:val="both"/>
        <w:rPr>
          <w:sz w:val="23"/>
          <w:szCs w:val="23"/>
        </w:rPr>
      </w:pPr>
      <w:r>
        <w:rPr>
          <w:sz w:val="23"/>
          <w:szCs w:val="23"/>
        </w:rPr>
        <w:t>6</w:t>
      </w:r>
      <w:r w:rsidR="00F30FC1">
        <w:rPr>
          <w:sz w:val="23"/>
          <w:szCs w:val="23"/>
        </w:rPr>
        <w:t>.</w:t>
      </w:r>
      <w:r w:rsidR="00F30FC1">
        <w:rPr>
          <w:sz w:val="23"/>
          <w:szCs w:val="23"/>
        </w:rPr>
        <w:tab/>
      </w:r>
      <w:r w:rsidR="008B4A5D">
        <w:rPr>
          <w:sz w:val="23"/>
          <w:szCs w:val="23"/>
        </w:rPr>
        <w:t>O Juiz do Trabalho aposentado e autor de livro sobre o te</w:t>
      </w:r>
      <w:r w:rsidR="008B4A5D" w:rsidRPr="00F30FC1">
        <w:rPr>
          <w:sz w:val="23"/>
          <w:szCs w:val="23"/>
        </w:rPr>
        <w:t>ma, José Roberto Dantas Oliva, evidencia, além da exploração da imagem da criança, a utilização do vídeo para promoção do estabelecimento e para defender o trabalho infantil, especialmente após o próprio Presidente da República abordar a história</w:t>
      </w:r>
      <w:r w:rsidR="008B4A5D" w:rsidRPr="008D2080">
        <w:rPr>
          <w:vertAlign w:val="superscript"/>
        </w:rPr>
        <w:footnoteReference w:id="12"/>
      </w:r>
      <w:r w:rsidR="008B4A5D" w:rsidRPr="00F30FC1">
        <w:rPr>
          <w:sz w:val="23"/>
          <w:szCs w:val="23"/>
        </w:rPr>
        <w:t>.</w:t>
      </w:r>
    </w:p>
    <w:p w14:paraId="3338B96F" w14:textId="13FEA133" w:rsidR="008D2080" w:rsidRDefault="00855255" w:rsidP="00F30FC1">
      <w:pPr>
        <w:spacing w:after="80"/>
        <w:jc w:val="both"/>
        <w:rPr>
          <w:sz w:val="23"/>
          <w:szCs w:val="23"/>
        </w:rPr>
      </w:pPr>
      <w:r>
        <w:rPr>
          <w:sz w:val="23"/>
          <w:szCs w:val="23"/>
        </w:rPr>
        <w:t>7</w:t>
      </w:r>
      <w:r w:rsidR="00F30FC1">
        <w:rPr>
          <w:sz w:val="23"/>
          <w:szCs w:val="23"/>
        </w:rPr>
        <w:t>.</w:t>
      </w:r>
      <w:r w:rsidR="00F30FC1">
        <w:rPr>
          <w:sz w:val="23"/>
          <w:szCs w:val="23"/>
        </w:rPr>
        <w:tab/>
      </w:r>
      <w:r w:rsidR="008B4A5D">
        <w:rPr>
          <w:sz w:val="23"/>
          <w:szCs w:val="23"/>
        </w:rPr>
        <w:t>Em nota acerca do caso, o Ministério Público do Trabalho ressalta que o</w:t>
      </w:r>
      <w:r w:rsidR="008B4A5D" w:rsidRPr="00961FC9">
        <w:rPr>
          <w:sz w:val="23"/>
          <w:szCs w:val="23"/>
        </w:rPr>
        <w:t xml:space="preserve"> trabalho nas ruas é reconhecido oficialmente como uma das Piores Formas de Trabalho Infantil (Decreto nº 6.481, de 2008), expondo a criança a muitos riscos</w:t>
      </w:r>
      <w:r w:rsidR="008B4A5D">
        <w:rPr>
          <w:sz w:val="23"/>
          <w:szCs w:val="23"/>
        </w:rPr>
        <w:t>; e destaca que as mais pobres são, em regra, as mais exploradas, impedindo “</w:t>
      </w:r>
      <w:r w:rsidR="008B4A5D" w:rsidRPr="00961FC9">
        <w:rPr>
          <w:sz w:val="23"/>
          <w:szCs w:val="23"/>
        </w:rPr>
        <w:t>a convivência familiar, a formação escolar e o acesso ao trabalho de melhor remuneração, reproduzindo o ciclo da pobreza</w:t>
      </w:r>
      <w:r w:rsidR="008B4A5D">
        <w:rPr>
          <w:sz w:val="23"/>
          <w:szCs w:val="23"/>
        </w:rPr>
        <w:t>”</w:t>
      </w:r>
      <w:r w:rsidR="008B4A5D" w:rsidRPr="00F30FC1">
        <w:t xml:space="preserve"> </w:t>
      </w:r>
      <w:r w:rsidR="008B4A5D" w:rsidRPr="008D2080">
        <w:rPr>
          <w:vertAlign w:val="superscript"/>
        </w:rPr>
        <w:footnoteReference w:id="13"/>
      </w:r>
      <w:r w:rsidR="008B4A5D" w:rsidRPr="00961FC9">
        <w:rPr>
          <w:sz w:val="23"/>
          <w:szCs w:val="23"/>
        </w:rPr>
        <w:t>.</w:t>
      </w:r>
    </w:p>
    <w:p w14:paraId="007A5720" w14:textId="58E70B9D" w:rsidR="00B12150" w:rsidRDefault="00855255" w:rsidP="00493EE3">
      <w:pPr>
        <w:spacing w:after="80"/>
        <w:jc w:val="both"/>
        <w:rPr>
          <w:sz w:val="23"/>
          <w:szCs w:val="23"/>
        </w:rPr>
      </w:pPr>
      <w:r>
        <w:rPr>
          <w:sz w:val="23"/>
          <w:szCs w:val="23"/>
        </w:rPr>
        <w:lastRenderedPageBreak/>
        <w:t>8</w:t>
      </w:r>
      <w:r w:rsidR="008D2080">
        <w:rPr>
          <w:sz w:val="23"/>
          <w:szCs w:val="23"/>
        </w:rPr>
        <w:t>.</w:t>
      </w:r>
      <w:r w:rsidR="008D2080">
        <w:rPr>
          <w:sz w:val="23"/>
          <w:szCs w:val="23"/>
        </w:rPr>
        <w:tab/>
      </w:r>
      <w:r w:rsidR="00F75766" w:rsidRPr="00F30FC1">
        <w:rPr>
          <w:sz w:val="23"/>
          <w:szCs w:val="23"/>
        </w:rPr>
        <w:t xml:space="preserve"> </w:t>
      </w:r>
      <w:r w:rsidR="00E64F90" w:rsidRPr="005D3352">
        <w:rPr>
          <w:sz w:val="23"/>
          <w:szCs w:val="23"/>
        </w:rPr>
        <w:t xml:space="preserve">No Brasil, </w:t>
      </w:r>
      <w:r w:rsidR="00E64F90">
        <w:rPr>
          <w:sz w:val="23"/>
          <w:szCs w:val="23"/>
        </w:rPr>
        <w:t xml:space="preserve">cerca de </w:t>
      </w:r>
      <w:r w:rsidR="00997CA7">
        <w:rPr>
          <w:sz w:val="23"/>
          <w:szCs w:val="23"/>
        </w:rPr>
        <w:t>um</w:t>
      </w:r>
      <w:r w:rsidR="00E64F90">
        <w:rPr>
          <w:sz w:val="23"/>
          <w:szCs w:val="23"/>
        </w:rPr>
        <w:t xml:space="preserve"> mi</w:t>
      </w:r>
      <w:r w:rsidR="00E64F90" w:rsidRPr="005D3352">
        <w:rPr>
          <w:sz w:val="23"/>
          <w:szCs w:val="23"/>
        </w:rPr>
        <w:t xml:space="preserve">lhão de crianças e adolescentes </w:t>
      </w:r>
      <w:r w:rsidR="00E64F90">
        <w:rPr>
          <w:sz w:val="23"/>
          <w:szCs w:val="23"/>
        </w:rPr>
        <w:t>são vítimas de trabalho infantil</w:t>
      </w:r>
      <w:r w:rsidR="00E64F90" w:rsidRPr="005D3352">
        <w:rPr>
          <w:sz w:val="23"/>
          <w:szCs w:val="23"/>
        </w:rPr>
        <w:t>, segundo os últimos dados do IBGE</w:t>
      </w:r>
      <w:r w:rsidR="002A431D">
        <w:rPr>
          <w:rStyle w:val="Refdenotaderodap"/>
          <w:sz w:val="23"/>
          <w:szCs w:val="23"/>
        </w:rPr>
        <w:footnoteReference w:id="14"/>
      </w:r>
      <w:r w:rsidR="00E64F90">
        <w:rPr>
          <w:sz w:val="23"/>
          <w:szCs w:val="23"/>
        </w:rPr>
        <w:t>, publicados em 2016</w:t>
      </w:r>
      <w:r w:rsidR="00E64F90" w:rsidRPr="005D3352">
        <w:rPr>
          <w:sz w:val="23"/>
          <w:szCs w:val="23"/>
        </w:rPr>
        <w:t>.</w:t>
      </w:r>
      <w:r w:rsidR="00E64F90">
        <w:rPr>
          <w:sz w:val="23"/>
          <w:szCs w:val="23"/>
        </w:rPr>
        <w:t xml:space="preserve"> </w:t>
      </w:r>
      <w:r w:rsidR="00B511FF">
        <w:rPr>
          <w:sz w:val="23"/>
          <w:szCs w:val="23"/>
        </w:rPr>
        <w:t xml:space="preserve">Tal situação afronta a Constituição </w:t>
      </w:r>
      <w:r w:rsidR="00E92206">
        <w:rPr>
          <w:sz w:val="23"/>
          <w:szCs w:val="23"/>
        </w:rPr>
        <w:t xml:space="preserve">no inciso XXXIII do art. 7º, </w:t>
      </w:r>
      <w:r w:rsidR="00AF1A14">
        <w:rPr>
          <w:sz w:val="23"/>
          <w:szCs w:val="23"/>
        </w:rPr>
        <w:t xml:space="preserve">e o Estatuto da Criança e do Adolescente, </w:t>
      </w:r>
      <w:r w:rsidR="00E92206">
        <w:rPr>
          <w:sz w:val="23"/>
          <w:szCs w:val="23"/>
        </w:rPr>
        <w:t>que veda</w:t>
      </w:r>
      <w:r w:rsidR="00AF1A14">
        <w:rPr>
          <w:sz w:val="23"/>
          <w:szCs w:val="23"/>
        </w:rPr>
        <w:t>m</w:t>
      </w:r>
      <w:r w:rsidR="00E92206">
        <w:rPr>
          <w:sz w:val="23"/>
          <w:szCs w:val="23"/>
        </w:rPr>
        <w:t xml:space="preserve"> o trabalho para menores de 1</w:t>
      </w:r>
      <w:r w:rsidR="00C708F4">
        <w:rPr>
          <w:sz w:val="23"/>
          <w:szCs w:val="23"/>
        </w:rPr>
        <w:t>6</w:t>
      </w:r>
      <w:r w:rsidR="00E92206">
        <w:rPr>
          <w:sz w:val="23"/>
          <w:szCs w:val="23"/>
        </w:rPr>
        <w:t xml:space="preserve"> anos, salvo na condição de aprendiz</w:t>
      </w:r>
      <w:r w:rsidR="002571B1">
        <w:rPr>
          <w:sz w:val="23"/>
          <w:szCs w:val="23"/>
        </w:rPr>
        <w:t xml:space="preserve">, a partir dos 14 anos. </w:t>
      </w:r>
    </w:p>
    <w:p w14:paraId="638B81BD" w14:textId="3CA7F6B7" w:rsidR="00C95DC8" w:rsidRDefault="00855255" w:rsidP="008F6548">
      <w:pPr>
        <w:spacing w:after="80"/>
        <w:jc w:val="both"/>
        <w:rPr>
          <w:sz w:val="23"/>
          <w:szCs w:val="23"/>
        </w:rPr>
      </w:pPr>
      <w:r>
        <w:rPr>
          <w:sz w:val="23"/>
          <w:szCs w:val="23"/>
        </w:rPr>
        <w:t>9</w:t>
      </w:r>
      <w:r w:rsidR="0013064A">
        <w:rPr>
          <w:sz w:val="23"/>
          <w:szCs w:val="23"/>
        </w:rPr>
        <w:t>.</w:t>
      </w:r>
      <w:r w:rsidR="0013064A">
        <w:rPr>
          <w:sz w:val="23"/>
          <w:szCs w:val="23"/>
        </w:rPr>
        <w:tab/>
      </w:r>
      <w:r w:rsidR="002A6FC8">
        <w:rPr>
          <w:sz w:val="23"/>
          <w:szCs w:val="23"/>
        </w:rPr>
        <w:t>A</w:t>
      </w:r>
      <w:r w:rsidR="00493EE3" w:rsidRPr="00DB3557">
        <w:rPr>
          <w:sz w:val="23"/>
          <w:szCs w:val="23"/>
        </w:rPr>
        <w:t xml:space="preserve">s crianças e adolescentes, </w:t>
      </w:r>
      <w:r w:rsidR="00FE4986">
        <w:rPr>
          <w:sz w:val="23"/>
          <w:szCs w:val="23"/>
        </w:rPr>
        <w:t>estimadas em</w:t>
      </w:r>
      <w:r w:rsidR="00493EE3" w:rsidRPr="00DB3557">
        <w:rPr>
          <w:sz w:val="23"/>
          <w:szCs w:val="23"/>
        </w:rPr>
        <w:t xml:space="preserve"> 31% da população brasileira</w:t>
      </w:r>
      <w:r w:rsidR="00493EE3" w:rsidRPr="00DB3557">
        <w:rPr>
          <w:rStyle w:val="Refdenotaderodap"/>
          <w:sz w:val="23"/>
          <w:szCs w:val="23"/>
        </w:rPr>
        <w:footnoteReference w:id="15"/>
      </w:r>
      <w:r w:rsidR="00493EE3" w:rsidRPr="00DB3557">
        <w:rPr>
          <w:sz w:val="23"/>
          <w:szCs w:val="23"/>
        </w:rPr>
        <w:t>, receberam proteção especial e prioritária n</w:t>
      </w:r>
      <w:r w:rsidR="00C95DC8">
        <w:rPr>
          <w:sz w:val="23"/>
          <w:szCs w:val="23"/>
        </w:rPr>
        <w:t>o texto constitucional</w:t>
      </w:r>
      <w:r w:rsidR="00493EE3" w:rsidRPr="00DB3557">
        <w:rPr>
          <w:sz w:val="23"/>
          <w:szCs w:val="23"/>
        </w:rPr>
        <w:t>:</w:t>
      </w:r>
    </w:p>
    <w:p w14:paraId="79FD19D5" w14:textId="77777777" w:rsidR="00C95DC8" w:rsidRDefault="00C95DC8" w:rsidP="00C95DC8">
      <w:pPr>
        <w:spacing w:after="80"/>
        <w:jc w:val="center"/>
        <w:rPr>
          <w:i/>
          <w:iCs/>
          <w:sz w:val="23"/>
          <w:szCs w:val="23"/>
        </w:rPr>
      </w:pPr>
      <w:r w:rsidRPr="00DB3557">
        <w:rPr>
          <w:i/>
          <w:iCs/>
          <w:sz w:val="23"/>
          <w:szCs w:val="23"/>
        </w:rPr>
        <w:t>Art. 227.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w:t>
      </w:r>
      <w:r w:rsidRPr="009E1DBE">
        <w:rPr>
          <w:i/>
          <w:iCs/>
          <w:sz w:val="23"/>
          <w:szCs w:val="23"/>
        </w:rPr>
        <w:t>unitária, além de colocá-los a salvo de toda forma de negligência, discriminação, exploração, violência, crueldade e opressão.</w:t>
      </w:r>
    </w:p>
    <w:p w14:paraId="7DD4E8FA" w14:textId="686CE94A" w:rsidR="00C95DC8" w:rsidRDefault="00855255" w:rsidP="00C95DC8">
      <w:pPr>
        <w:spacing w:after="80"/>
        <w:jc w:val="both"/>
        <w:rPr>
          <w:sz w:val="23"/>
          <w:szCs w:val="23"/>
        </w:rPr>
      </w:pPr>
      <w:r>
        <w:rPr>
          <w:sz w:val="23"/>
          <w:szCs w:val="23"/>
        </w:rPr>
        <w:t>10</w:t>
      </w:r>
      <w:r w:rsidR="00C95DC8">
        <w:rPr>
          <w:sz w:val="23"/>
          <w:szCs w:val="23"/>
        </w:rPr>
        <w:t>.</w:t>
      </w:r>
      <w:r w:rsidR="00C95DC8">
        <w:rPr>
          <w:sz w:val="23"/>
          <w:szCs w:val="23"/>
        </w:rPr>
        <w:tab/>
      </w:r>
      <w:r w:rsidR="004B22AA">
        <w:rPr>
          <w:sz w:val="23"/>
          <w:szCs w:val="23"/>
        </w:rPr>
        <w:t>O direito ao respeito</w:t>
      </w:r>
      <w:r w:rsidR="009B0366">
        <w:rPr>
          <w:sz w:val="23"/>
          <w:szCs w:val="23"/>
        </w:rPr>
        <w:t>, consagrado no dispositivo acima, é especificado no ECA</w:t>
      </w:r>
      <w:r w:rsidR="00C95DC8" w:rsidRPr="00AF29D6">
        <w:rPr>
          <w:sz w:val="23"/>
          <w:szCs w:val="23"/>
        </w:rPr>
        <w:t xml:space="preserve"> </w:t>
      </w:r>
      <w:r w:rsidR="00C95DC8">
        <w:rPr>
          <w:sz w:val="23"/>
          <w:szCs w:val="23"/>
        </w:rPr>
        <w:t xml:space="preserve">como </w:t>
      </w:r>
      <w:r w:rsidR="00C95DC8" w:rsidRPr="00AF29D6">
        <w:rPr>
          <w:i/>
          <w:iCs/>
          <w:sz w:val="23"/>
          <w:szCs w:val="23"/>
        </w:rPr>
        <w:t xml:space="preserve">a inviolabilidade da integridade física, psíquica e moral da criança e do adolescente, abrangendo a preservação da imagem, da identidade, da autonomia, dos valores, </w:t>
      </w:r>
      <w:r w:rsidR="00B33D03" w:rsidRPr="00AF29D6">
        <w:rPr>
          <w:i/>
          <w:iCs/>
          <w:sz w:val="23"/>
          <w:szCs w:val="23"/>
        </w:rPr>
        <w:t>ideias</w:t>
      </w:r>
      <w:r w:rsidR="00C95DC8" w:rsidRPr="00AF29D6">
        <w:rPr>
          <w:i/>
          <w:iCs/>
          <w:sz w:val="23"/>
          <w:szCs w:val="23"/>
        </w:rPr>
        <w:t xml:space="preserve"> e crenças, dos espaços e objetos pessoais</w:t>
      </w:r>
      <w:r w:rsidR="00C95DC8">
        <w:rPr>
          <w:sz w:val="23"/>
          <w:szCs w:val="23"/>
        </w:rPr>
        <w:t xml:space="preserve"> (art. 17)</w:t>
      </w:r>
      <w:r w:rsidR="00C95DC8" w:rsidRPr="00AF29D6">
        <w:rPr>
          <w:sz w:val="23"/>
          <w:szCs w:val="23"/>
        </w:rPr>
        <w:t>.</w:t>
      </w:r>
    </w:p>
    <w:p w14:paraId="5947FBC1" w14:textId="0841B956" w:rsidR="0026553C" w:rsidRDefault="00855255" w:rsidP="00AF6403">
      <w:pPr>
        <w:spacing w:after="80"/>
        <w:jc w:val="both"/>
        <w:rPr>
          <w:sz w:val="23"/>
          <w:szCs w:val="23"/>
        </w:rPr>
      </w:pPr>
      <w:r>
        <w:rPr>
          <w:sz w:val="23"/>
          <w:szCs w:val="23"/>
        </w:rPr>
        <w:t>11</w:t>
      </w:r>
      <w:r w:rsidR="00374823">
        <w:rPr>
          <w:sz w:val="23"/>
          <w:szCs w:val="23"/>
        </w:rPr>
        <w:t>.</w:t>
      </w:r>
      <w:r w:rsidR="00374823">
        <w:rPr>
          <w:sz w:val="23"/>
          <w:szCs w:val="23"/>
        </w:rPr>
        <w:tab/>
      </w:r>
      <w:r w:rsidR="0026553C" w:rsidRPr="0026553C">
        <w:rPr>
          <w:sz w:val="23"/>
          <w:szCs w:val="23"/>
        </w:rPr>
        <w:t>Na ordem Internacional, o Brasil comprometeu-se</w:t>
      </w:r>
      <w:r w:rsidR="001A01F7">
        <w:rPr>
          <w:sz w:val="23"/>
          <w:szCs w:val="23"/>
        </w:rPr>
        <w:t xml:space="preserve">, </w:t>
      </w:r>
      <w:r w:rsidR="00AD27F3">
        <w:rPr>
          <w:sz w:val="23"/>
          <w:szCs w:val="23"/>
        </w:rPr>
        <w:t xml:space="preserve">no ano de 2000 e </w:t>
      </w:r>
      <w:r w:rsidR="001A01F7">
        <w:rPr>
          <w:sz w:val="23"/>
          <w:szCs w:val="23"/>
        </w:rPr>
        <w:t xml:space="preserve">em caráter de urgência, </w:t>
      </w:r>
      <w:r w:rsidR="0022159D">
        <w:rPr>
          <w:sz w:val="23"/>
          <w:szCs w:val="23"/>
        </w:rPr>
        <w:t>a</w:t>
      </w:r>
      <w:r w:rsidR="0026553C" w:rsidRPr="0026553C">
        <w:rPr>
          <w:sz w:val="23"/>
          <w:szCs w:val="23"/>
        </w:rPr>
        <w:t xml:space="preserve"> eliminar as piores formas de trabalho infantil</w:t>
      </w:r>
      <w:r w:rsidR="003502CF">
        <w:rPr>
          <w:sz w:val="23"/>
          <w:szCs w:val="23"/>
        </w:rPr>
        <w:t xml:space="preserve">, através da </w:t>
      </w:r>
      <w:r w:rsidR="0026553C" w:rsidRPr="0026553C">
        <w:rPr>
          <w:sz w:val="23"/>
          <w:szCs w:val="23"/>
        </w:rPr>
        <w:t>Convenção nº 182/OIT</w:t>
      </w:r>
      <w:r w:rsidR="003502CF">
        <w:rPr>
          <w:sz w:val="23"/>
          <w:szCs w:val="23"/>
        </w:rPr>
        <w:t xml:space="preserve">, ratificada por todos os </w:t>
      </w:r>
      <w:r w:rsidR="00D7481D">
        <w:rPr>
          <w:sz w:val="23"/>
          <w:szCs w:val="23"/>
        </w:rPr>
        <w:t>países-</w:t>
      </w:r>
      <w:r w:rsidR="003502CF">
        <w:rPr>
          <w:sz w:val="23"/>
          <w:szCs w:val="23"/>
        </w:rPr>
        <w:t>membros</w:t>
      </w:r>
      <w:r w:rsidR="0026553C" w:rsidRPr="0026553C">
        <w:rPr>
          <w:sz w:val="23"/>
          <w:szCs w:val="23"/>
        </w:rPr>
        <w:t>.</w:t>
      </w:r>
      <w:r w:rsidR="003C5F1A">
        <w:rPr>
          <w:sz w:val="23"/>
          <w:szCs w:val="23"/>
        </w:rPr>
        <w:t xml:space="preserve"> </w:t>
      </w:r>
      <w:r w:rsidR="00DA51B9">
        <w:rPr>
          <w:sz w:val="23"/>
          <w:szCs w:val="23"/>
        </w:rPr>
        <w:t>E o Decreto 6.481</w:t>
      </w:r>
      <w:r w:rsidR="00347039">
        <w:rPr>
          <w:sz w:val="23"/>
          <w:szCs w:val="23"/>
        </w:rPr>
        <w:t xml:space="preserve">/2008 regulamentou o tema, </w:t>
      </w:r>
      <w:r w:rsidR="005A2376">
        <w:rPr>
          <w:sz w:val="23"/>
          <w:szCs w:val="23"/>
        </w:rPr>
        <w:t xml:space="preserve">trazendo </w:t>
      </w:r>
      <w:r w:rsidR="00AE49EB">
        <w:rPr>
          <w:sz w:val="23"/>
          <w:szCs w:val="23"/>
        </w:rPr>
        <w:t>a denominada Lista TIP</w:t>
      </w:r>
      <w:r w:rsidR="00110495">
        <w:rPr>
          <w:sz w:val="23"/>
          <w:szCs w:val="23"/>
        </w:rPr>
        <w:t xml:space="preserve"> (lista das piores formas de trabalho infantil)</w:t>
      </w:r>
      <w:r w:rsidR="00011076">
        <w:rPr>
          <w:sz w:val="23"/>
          <w:szCs w:val="23"/>
        </w:rPr>
        <w:t xml:space="preserve">. </w:t>
      </w:r>
    </w:p>
    <w:p w14:paraId="5A2B9650" w14:textId="47320BAA" w:rsidR="00353360" w:rsidRDefault="00353360" w:rsidP="00353360">
      <w:pPr>
        <w:spacing w:after="80"/>
        <w:jc w:val="both"/>
        <w:rPr>
          <w:sz w:val="23"/>
          <w:szCs w:val="23"/>
        </w:rPr>
      </w:pPr>
      <w:r>
        <w:rPr>
          <w:sz w:val="23"/>
          <w:szCs w:val="23"/>
        </w:rPr>
        <w:t>1</w:t>
      </w:r>
      <w:r w:rsidR="00855255">
        <w:rPr>
          <w:sz w:val="23"/>
          <w:szCs w:val="23"/>
        </w:rPr>
        <w:t>2</w:t>
      </w:r>
      <w:r>
        <w:rPr>
          <w:sz w:val="23"/>
          <w:szCs w:val="23"/>
        </w:rPr>
        <w:t>.</w:t>
      </w:r>
      <w:r>
        <w:rPr>
          <w:sz w:val="23"/>
          <w:szCs w:val="23"/>
        </w:rPr>
        <w:tab/>
      </w:r>
      <w:r w:rsidRPr="00B373F6">
        <w:rPr>
          <w:sz w:val="23"/>
          <w:szCs w:val="23"/>
        </w:rPr>
        <w:t xml:space="preserve">O item 73 da Lista TIP proíbe trabalho </w:t>
      </w:r>
      <w:r w:rsidR="003243AA">
        <w:rPr>
          <w:sz w:val="23"/>
          <w:szCs w:val="23"/>
        </w:rPr>
        <w:t xml:space="preserve">infantil </w:t>
      </w:r>
      <w:r w:rsidRPr="00B373F6">
        <w:rPr>
          <w:sz w:val="23"/>
          <w:szCs w:val="23"/>
        </w:rPr>
        <w:t>em ruas e outros logradouros</w:t>
      </w:r>
      <w:r w:rsidR="003243AA">
        <w:rPr>
          <w:sz w:val="23"/>
          <w:szCs w:val="23"/>
        </w:rPr>
        <w:t xml:space="preserve"> públicos, apontando</w:t>
      </w:r>
      <w:r w:rsidRPr="00B373F6">
        <w:rPr>
          <w:sz w:val="23"/>
          <w:szCs w:val="23"/>
        </w:rPr>
        <w:t xml:space="preserve"> como prováveis riscos </w:t>
      </w:r>
      <w:r w:rsidR="009E3FF2">
        <w:rPr>
          <w:sz w:val="23"/>
          <w:szCs w:val="23"/>
        </w:rPr>
        <w:t xml:space="preserve">a </w:t>
      </w:r>
      <w:r w:rsidR="003243AA">
        <w:rPr>
          <w:sz w:val="23"/>
          <w:szCs w:val="23"/>
        </w:rPr>
        <w:t>e</w:t>
      </w:r>
      <w:r w:rsidRPr="00B373F6">
        <w:rPr>
          <w:sz w:val="23"/>
          <w:szCs w:val="23"/>
        </w:rPr>
        <w:t>xposição à violência, drogas, assédio sexual e tráfico de pessoas</w:t>
      </w:r>
      <w:r w:rsidR="00D16EB0">
        <w:rPr>
          <w:sz w:val="23"/>
          <w:szCs w:val="23"/>
        </w:rPr>
        <w:t>,</w:t>
      </w:r>
      <w:r w:rsidRPr="00B373F6">
        <w:rPr>
          <w:sz w:val="23"/>
          <w:szCs w:val="23"/>
        </w:rPr>
        <w:t xml:space="preserve"> exposição à radiação solar, chuva e frio</w:t>
      </w:r>
      <w:r w:rsidR="00D16EB0">
        <w:rPr>
          <w:sz w:val="23"/>
          <w:szCs w:val="23"/>
        </w:rPr>
        <w:t>,</w:t>
      </w:r>
      <w:r w:rsidRPr="00B373F6">
        <w:rPr>
          <w:sz w:val="23"/>
          <w:szCs w:val="23"/>
        </w:rPr>
        <w:t xml:space="preserve"> acidentes de trânsito</w:t>
      </w:r>
      <w:r w:rsidR="00D16EB0">
        <w:rPr>
          <w:sz w:val="23"/>
          <w:szCs w:val="23"/>
        </w:rPr>
        <w:t>,</w:t>
      </w:r>
      <w:r w:rsidRPr="00B373F6">
        <w:rPr>
          <w:sz w:val="23"/>
          <w:szCs w:val="23"/>
        </w:rPr>
        <w:t xml:space="preserve"> atropelamento</w:t>
      </w:r>
      <w:r w:rsidR="009E3FF2">
        <w:rPr>
          <w:sz w:val="23"/>
          <w:szCs w:val="23"/>
        </w:rPr>
        <w:t>; e</w:t>
      </w:r>
      <w:r w:rsidR="00D16EB0">
        <w:rPr>
          <w:sz w:val="23"/>
          <w:szCs w:val="23"/>
        </w:rPr>
        <w:t>,</w:t>
      </w:r>
      <w:r w:rsidR="009E3FF2">
        <w:rPr>
          <w:sz w:val="23"/>
          <w:szCs w:val="23"/>
        </w:rPr>
        <w:t xml:space="preserve"> como </w:t>
      </w:r>
      <w:r w:rsidRPr="00B373F6">
        <w:rPr>
          <w:sz w:val="23"/>
          <w:szCs w:val="23"/>
        </w:rPr>
        <w:t xml:space="preserve">prováveis </w:t>
      </w:r>
      <w:r w:rsidR="009E3FF2">
        <w:rPr>
          <w:sz w:val="23"/>
          <w:szCs w:val="23"/>
        </w:rPr>
        <w:t>prejuízos à sa</w:t>
      </w:r>
      <w:r w:rsidRPr="00B373F6">
        <w:rPr>
          <w:sz w:val="23"/>
          <w:szCs w:val="23"/>
        </w:rPr>
        <w:t>úde</w:t>
      </w:r>
      <w:r w:rsidR="00D16EB0">
        <w:rPr>
          <w:sz w:val="23"/>
          <w:szCs w:val="23"/>
        </w:rPr>
        <w:t>,</w:t>
      </w:r>
      <w:r w:rsidRPr="00B373F6">
        <w:rPr>
          <w:sz w:val="23"/>
          <w:szCs w:val="23"/>
        </w:rPr>
        <w:t xml:space="preserve"> </w:t>
      </w:r>
      <w:r w:rsidR="00D16EB0">
        <w:rPr>
          <w:sz w:val="23"/>
          <w:szCs w:val="23"/>
        </w:rPr>
        <w:t>f</w:t>
      </w:r>
      <w:r w:rsidRPr="00B373F6">
        <w:rPr>
          <w:sz w:val="23"/>
          <w:szCs w:val="23"/>
        </w:rPr>
        <w:t>erimentos e comprometimento do desenvolvimento afetivo</w:t>
      </w:r>
      <w:r w:rsidR="00104FBB">
        <w:rPr>
          <w:sz w:val="23"/>
          <w:szCs w:val="23"/>
        </w:rPr>
        <w:t>,</w:t>
      </w:r>
      <w:r w:rsidRPr="00B373F6">
        <w:rPr>
          <w:sz w:val="23"/>
          <w:szCs w:val="23"/>
        </w:rPr>
        <w:t xml:space="preserve"> dependência química</w:t>
      </w:r>
      <w:r w:rsidR="00104FBB">
        <w:rPr>
          <w:sz w:val="23"/>
          <w:szCs w:val="23"/>
        </w:rPr>
        <w:t>,</w:t>
      </w:r>
      <w:r w:rsidRPr="00B373F6">
        <w:rPr>
          <w:sz w:val="23"/>
          <w:szCs w:val="23"/>
        </w:rPr>
        <w:t xml:space="preserve"> doenças sexualmente transmissíveis</w:t>
      </w:r>
      <w:r w:rsidR="00104FBB">
        <w:rPr>
          <w:sz w:val="23"/>
          <w:szCs w:val="23"/>
        </w:rPr>
        <w:t>,</w:t>
      </w:r>
      <w:r w:rsidRPr="00B373F6">
        <w:rPr>
          <w:sz w:val="23"/>
          <w:szCs w:val="23"/>
        </w:rPr>
        <w:t xml:space="preserve"> atividade sexual precoce</w:t>
      </w:r>
      <w:r w:rsidR="00104FBB">
        <w:rPr>
          <w:sz w:val="23"/>
          <w:szCs w:val="23"/>
        </w:rPr>
        <w:t>,</w:t>
      </w:r>
      <w:r w:rsidRPr="00B373F6">
        <w:rPr>
          <w:sz w:val="23"/>
          <w:szCs w:val="23"/>
        </w:rPr>
        <w:t xml:space="preserve"> gravidez indesejada</w:t>
      </w:r>
      <w:r w:rsidR="00104FBB">
        <w:rPr>
          <w:sz w:val="23"/>
          <w:szCs w:val="23"/>
        </w:rPr>
        <w:t>,</w:t>
      </w:r>
      <w:r w:rsidRPr="00B373F6">
        <w:rPr>
          <w:sz w:val="23"/>
          <w:szCs w:val="23"/>
        </w:rPr>
        <w:t xml:space="preserve"> câncer de pele</w:t>
      </w:r>
      <w:r w:rsidR="00104FBB">
        <w:rPr>
          <w:sz w:val="23"/>
          <w:szCs w:val="23"/>
        </w:rPr>
        <w:t>,</w:t>
      </w:r>
      <w:r w:rsidRPr="00B373F6">
        <w:rPr>
          <w:sz w:val="23"/>
          <w:szCs w:val="23"/>
        </w:rPr>
        <w:t xml:space="preserve"> desidratação</w:t>
      </w:r>
      <w:r w:rsidR="00104FBB">
        <w:rPr>
          <w:sz w:val="23"/>
          <w:szCs w:val="23"/>
        </w:rPr>
        <w:t>,</w:t>
      </w:r>
      <w:r w:rsidRPr="00B373F6">
        <w:rPr>
          <w:sz w:val="23"/>
          <w:szCs w:val="23"/>
        </w:rPr>
        <w:t xml:space="preserve"> doenças respiratórias</w:t>
      </w:r>
      <w:r w:rsidR="00104FBB">
        <w:rPr>
          <w:sz w:val="23"/>
          <w:szCs w:val="23"/>
        </w:rPr>
        <w:t>,</w:t>
      </w:r>
      <w:r w:rsidRPr="00B373F6">
        <w:rPr>
          <w:sz w:val="23"/>
          <w:szCs w:val="23"/>
        </w:rPr>
        <w:t xml:space="preserve"> hipertemia</w:t>
      </w:r>
      <w:r w:rsidR="00EE5D9A">
        <w:rPr>
          <w:sz w:val="23"/>
          <w:szCs w:val="23"/>
        </w:rPr>
        <w:t>,</w:t>
      </w:r>
      <w:r w:rsidRPr="00B373F6">
        <w:rPr>
          <w:sz w:val="23"/>
          <w:szCs w:val="23"/>
        </w:rPr>
        <w:t xml:space="preserve"> traumatismos</w:t>
      </w:r>
      <w:r w:rsidR="00EE5D9A">
        <w:rPr>
          <w:sz w:val="23"/>
          <w:szCs w:val="23"/>
        </w:rPr>
        <w:t>,</w:t>
      </w:r>
      <w:r w:rsidRPr="00B373F6">
        <w:rPr>
          <w:sz w:val="23"/>
          <w:szCs w:val="23"/>
        </w:rPr>
        <w:t xml:space="preserve"> ferimentos. Em tempos de </w:t>
      </w:r>
      <w:r w:rsidR="003367E2">
        <w:rPr>
          <w:sz w:val="23"/>
          <w:szCs w:val="23"/>
        </w:rPr>
        <w:t>pandemia, os</w:t>
      </w:r>
      <w:r w:rsidRPr="00B373F6">
        <w:rPr>
          <w:sz w:val="23"/>
          <w:szCs w:val="23"/>
        </w:rPr>
        <w:t xml:space="preserve"> riscos são agravados.</w:t>
      </w:r>
    </w:p>
    <w:p w14:paraId="141E2095" w14:textId="5A300DB5" w:rsidR="00B84124" w:rsidRDefault="00B84124" w:rsidP="00353360">
      <w:pPr>
        <w:spacing w:after="80"/>
        <w:jc w:val="both"/>
        <w:rPr>
          <w:sz w:val="23"/>
          <w:szCs w:val="23"/>
        </w:rPr>
      </w:pPr>
      <w:r>
        <w:rPr>
          <w:sz w:val="23"/>
          <w:szCs w:val="23"/>
        </w:rPr>
        <w:t>11.</w:t>
      </w:r>
      <w:r>
        <w:rPr>
          <w:sz w:val="23"/>
          <w:szCs w:val="23"/>
        </w:rPr>
        <w:tab/>
      </w:r>
      <w:r w:rsidR="004B2916">
        <w:rPr>
          <w:sz w:val="23"/>
          <w:szCs w:val="23"/>
        </w:rPr>
        <w:t xml:space="preserve">Acrescente-se, ainda, que </w:t>
      </w:r>
      <w:r w:rsidR="002D026D">
        <w:rPr>
          <w:sz w:val="23"/>
          <w:szCs w:val="23"/>
        </w:rPr>
        <w:t>o compromisso de eliminar</w:t>
      </w:r>
      <w:r w:rsidR="00FA3435">
        <w:rPr>
          <w:sz w:val="23"/>
          <w:szCs w:val="23"/>
        </w:rPr>
        <w:t>, até 2025,</w:t>
      </w:r>
      <w:r w:rsidR="002D026D">
        <w:rPr>
          <w:sz w:val="23"/>
          <w:szCs w:val="23"/>
        </w:rPr>
        <w:t xml:space="preserve"> </w:t>
      </w:r>
      <w:r w:rsidR="00676E01">
        <w:rPr>
          <w:sz w:val="23"/>
          <w:szCs w:val="23"/>
        </w:rPr>
        <w:t>as piores formas de trabalho infantil</w:t>
      </w:r>
      <w:r w:rsidR="003A273B">
        <w:rPr>
          <w:sz w:val="23"/>
          <w:szCs w:val="23"/>
        </w:rPr>
        <w:t>,</w:t>
      </w:r>
      <w:r w:rsidR="00676E01">
        <w:rPr>
          <w:sz w:val="23"/>
          <w:szCs w:val="23"/>
        </w:rPr>
        <w:t xml:space="preserve"> </w:t>
      </w:r>
      <w:r w:rsidR="00855255">
        <w:rPr>
          <w:sz w:val="23"/>
          <w:szCs w:val="23"/>
        </w:rPr>
        <w:t xml:space="preserve">foi </w:t>
      </w:r>
      <w:r w:rsidR="00676E01">
        <w:rPr>
          <w:sz w:val="23"/>
          <w:szCs w:val="23"/>
        </w:rPr>
        <w:t xml:space="preserve">firmado </w:t>
      </w:r>
      <w:r w:rsidR="002A610A">
        <w:rPr>
          <w:sz w:val="23"/>
          <w:szCs w:val="23"/>
        </w:rPr>
        <w:t>pelo</w:t>
      </w:r>
      <w:r w:rsidR="004B2916" w:rsidRPr="004B2916">
        <w:rPr>
          <w:sz w:val="23"/>
          <w:szCs w:val="23"/>
        </w:rPr>
        <w:t xml:space="preserve"> Brasil </w:t>
      </w:r>
      <w:r w:rsidR="002A610A">
        <w:rPr>
          <w:sz w:val="23"/>
          <w:szCs w:val="23"/>
        </w:rPr>
        <w:t>n</w:t>
      </w:r>
      <w:r w:rsidR="004B2916" w:rsidRPr="004B2916">
        <w:rPr>
          <w:sz w:val="23"/>
          <w:szCs w:val="23"/>
        </w:rPr>
        <w:t xml:space="preserve">a Agenda 2030 da Organização das Nações Unidas (ONU), </w:t>
      </w:r>
      <w:r w:rsidR="006E2F95">
        <w:rPr>
          <w:sz w:val="23"/>
          <w:szCs w:val="23"/>
        </w:rPr>
        <w:t xml:space="preserve">como meta do </w:t>
      </w:r>
      <w:r w:rsidR="006E2F95">
        <w:rPr>
          <w:sz w:val="23"/>
          <w:szCs w:val="23"/>
        </w:rPr>
        <w:lastRenderedPageBreak/>
        <w:t xml:space="preserve">oitavo </w:t>
      </w:r>
      <w:r w:rsidR="004B2916" w:rsidRPr="004B2916">
        <w:rPr>
          <w:sz w:val="23"/>
          <w:szCs w:val="23"/>
        </w:rPr>
        <w:t>Objetivo de Desenvolvimento Sustentável (ODS)</w:t>
      </w:r>
      <w:r w:rsidR="00347D1C">
        <w:rPr>
          <w:sz w:val="23"/>
          <w:szCs w:val="23"/>
        </w:rPr>
        <w:t>, relativo a</w:t>
      </w:r>
      <w:r w:rsidR="004B2916" w:rsidRPr="004B2916">
        <w:rPr>
          <w:sz w:val="23"/>
          <w:szCs w:val="23"/>
        </w:rPr>
        <w:t xml:space="preserve">o trabalho decente associado ao crescimento econômico como propósito global. </w:t>
      </w:r>
    </w:p>
    <w:p w14:paraId="12525272" w14:textId="16953FDC" w:rsidR="000C5D4E" w:rsidRDefault="000C5D4E" w:rsidP="000C5D4E">
      <w:pPr>
        <w:spacing w:after="80"/>
        <w:jc w:val="both"/>
        <w:rPr>
          <w:sz w:val="23"/>
          <w:szCs w:val="23"/>
        </w:rPr>
      </w:pPr>
      <w:r>
        <w:rPr>
          <w:sz w:val="23"/>
          <w:szCs w:val="23"/>
        </w:rPr>
        <w:t>12.</w:t>
      </w:r>
      <w:r>
        <w:rPr>
          <w:sz w:val="23"/>
          <w:szCs w:val="23"/>
        </w:rPr>
        <w:tab/>
      </w:r>
      <w:r w:rsidR="00FF7AE8">
        <w:rPr>
          <w:sz w:val="23"/>
          <w:szCs w:val="23"/>
        </w:rPr>
        <w:t>É inadiável que t</w:t>
      </w:r>
      <w:r w:rsidR="00694412">
        <w:rPr>
          <w:sz w:val="23"/>
          <w:szCs w:val="23"/>
        </w:rPr>
        <w:t xml:space="preserve">amanha proteção normativa </w:t>
      </w:r>
      <w:r w:rsidR="00FF7AE8">
        <w:rPr>
          <w:sz w:val="23"/>
          <w:szCs w:val="23"/>
        </w:rPr>
        <w:t xml:space="preserve">se converta em efetiva </w:t>
      </w:r>
      <w:r w:rsidR="00F80729">
        <w:rPr>
          <w:sz w:val="23"/>
          <w:szCs w:val="23"/>
        </w:rPr>
        <w:t xml:space="preserve">e integral </w:t>
      </w:r>
      <w:r w:rsidR="004E7CF3">
        <w:rPr>
          <w:sz w:val="23"/>
          <w:szCs w:val="23"/>
        </w:rPr>
        <w:t xml:space="preserve">guarida. Como bem pontuou </w:t>
      </w:r>
      <w:r w:rsidR="00863749">
        <w:rPr>
          <w:sz w:val="23"/>
          <w:szCs w:val="23"/>
        </w:rPr>
        <w:t>o Ministro Luis Roberto Barroso na ADPF 622, “a</w:t>
      </w:r>
      <w:r w:rsidRPr="000F2B5F">
        <w:rPr>
          <w:sz w:val="23"/>
          <w:szCs w:val="23"/>
        </w:rPr>
        <w:t xml:space="preserve"> tutela da infância é, portanto, uma questão transversal, que atinge os direitos de distintos grupos vulneráveis, que passa por múltiplas dimensões prestacionais em que o Estado tem se omitido gravemente e que compromete o futuro do país. Estamos falhando gravemente com nossas crianças e jovens e, se a situação não se reverter, estaremos comprometendo as novas gerações</w:t>
      </w:r>
      <w:r w:rsidR="006E2682">
        <w:rPr>
          <w:sz w:val="23"/>
          <w:szCs w:val="23"/>
        </w:rPr>
        <w:t>”</w:t>
      </w:r>
      <w:r w:rsidRPr="000F2B5F">
        <w:rPr>
          <w:sz w:val="23"/>
          <w:szCs w:val="23"/>
        </w:rPr>
        <w:t>.</w:t>
      </w:r>
    </w:p>
    <w:p w14:paraId="19645D9F" w14:textId="76F47C48" w:rsidR="006B77EC" w:rsidRDefault="006E2682" w:rsidP="006068B2">
      <w:pPr>
        <w:spacing w:after="80"/>
        <w:jc w:val="both"/>
        <w:rPr>
          <w:sz w:val="23"/>
          <w:szCs w:val="23"/>
        </w:rPr>
      </w:pPr>
      <w:r>
        <w:rPr>
          <w:sz w:val="23"/>
          <w:szCs w:val="23"/>
        </w:rPr>
        <w:t>13.</w:t>
      </w:r>
      <w:r>
        <w:rPr>
          <w:sz w:val="23"/>
          <w:szCs w:val="23"/>
        </w:rPr>
        <w:tab/>
      </w:r>
      <w:r w:rsidR="00F75B14">
        <w:rPr>
          <w:sz w:val="23"/>
          <w:szCs w:val="23"/>
        </w:rPr>
        <w:t xml:space="preserve">O Presidente da República, ao tomar posse, prestou o solene compromisso de </w:t>
      </w:r>
      <w:r w:rsidR="00427125">
        <w:rPr>
          <w:sz w:val="23"/>
          <w:szCs w:val="23"/>
        </w:rPr>
        <w:t>manter, defender e cumprir a Constituição</w:t>
      </w:r>
      <w:r w:rsidR="00A23642">
        <w:rPr>
          <w:sz w:val="23"/>
          <w:szCs w:val="23"/>
        </w:rPr>
        <w:t>, observar as leis e promover o bem geral do povo (art. 78).</w:t>
      </w:r>
      <w:r w:rsidR="006068B2">
        <w:rPr>
          <w:sz w:val="23"/>
          <w:szCs w:val="23"/>
        </w:rPr>
        <w:t xml:space="preserve"> </w:t>
      </w:r>
      <w:r w:rsidR="005F20E6">
        <w:rPr>
          <w:sz w:val="23"/>
          <w:szCs w:val="23"/>
        </w:rPr>
        <w:t xml:space="preserve">Cabe </w:t>
      </w:r>
      <w:r w:rsidR="00911887">
        <w:rPr>
          <w:sz w:val="23"/>
          <w:szCs w:val="23"/>
        </w:rPr>
        <w:t xml:space="preserve">a ele prezar pelo princípio </w:t>
      </w:r>
      <w:r w:rsidR="00642DF8">
        <w:rPr>
          <w:sz w:val="23"/>
          <w:szCs w:val="23"/>
        </w:rPr>
        <w:t xml:space="preserve">da proteção prioritária da criança e do adolescente, além de respeitar </w:t>
      </w:r>
      <w:r w:rsidR="003A2AE6">
        <w:rPr>
          <w:sz w:val="23"/>
          <w:szCs w:val="23"/>
        </w:rPr>
        <w:t>as instituições</w:t>
      </w:r>
      <w:r w:rsidR="005A4575">
        <w:rPr>
          <w:sz w:val="23"/>
          <w:szCs w:val="23"/>
        </w:rPr>
        <w:t xml:space="preserve"> e entidades que têm como missão </w:t>
      </w:r>
      <w:r w:rsidR="00E66975">
        <w:rPr>
          <w:sz w:val="23"/>
          <w:szCs w:val="23"/>
        </w:rPr>
        <w:t>a tutela e a promoção dos direitos desse grupo</w:t>
      </w:r>
      <w:r w:rsidR="003A2AE6">
        <w:rPr>
          <w:sz w:val="23"/>
          <w:szCs w:val="23"/>
        </w:rPr>
        <w:t xml:space="preserve">, </w:t>
      </w:r>
      <w:r w:rsidR="00E66975">
        <w:rPr>
          <w:sz w:val="23"/>
          <w:szCs w:val="23"/>
        </w:rPr>
        <w:t xml:space="preserve">tais </w:t>
      </w:r>
      <w:r w:rsidR="003A2AE6">
        <w:rPr>
          <w:sz w:val="23"/>
          <w:szCs w:val="23"/>
        </w:rPr>
        <w:t>como o Ministério Público do Trabalho e o Conanda</w:t>
      </w:r>
      <w:r w:rsidR="00E66975">
        <w:rPr>
          <w:sz w:val="23"/>
          <w:szCs w:val="23"/>
        </w:rPr>
        <w:t>.</w:t>
      </w:r>
    </w:p>
    <w:p w14:paraId="50098C9E" w14:textId="2627A540" w:rsidR="006B77EC" w:rsidRDefault="0075171D" w:rsidP="00AF6403">
      <w:pPr>
        <w:spacing w:after="80"/>
        <w:jc w:val="both"/>
        <w:rPr>
          <w:sz w:val="23"/>
          <w:szCs w:val="23"/>
        </w:rPr>
      </w:pPr>
      <w:r>
        <w:rPr>
          <w:sz w:val="23"/>
          <w:szCs w:val="23"/>
        </w:rPr>
        <w:t>14.</w:t>
      </w:r>
      <w:r>
        <w:rPr>
          <w:sz w:val="23"/>
          <w:szCs w:val="23"/>
        </w:rPr>
        <w:tab/>
        <w:t xml:space="preserve">É inadmissível, portanto, que </w:t>
      </w:r>
      <w:r w:rsidR="001A5117">
        <w:rPr>
          <w:sz w:val="23"/>
          <w:szCs w:val="23"/>
        </w:rPr>
        <w:t xml:space="preserve">discursos e ações que </w:t>
      </w:r>
      <w:r w:rsidR="00C74B36">
        <w:rPr>
          <w:sz w:val="23"/>
          <w:szCs w:val="23"/>
        </w:rPr>
        <w:t xml:space="preserve">incentivam violações aos direitos das crianças e adolescentes </w:t>
      </w:r>
      <w:r w:rsidR="00103D20">
        <w:rPr>
          <w:sz w:val="23"/>
          <w:szCs w:val="23"/>
        </w:rPr>
        <w:t>restem ignorados</w:t>
      </w:r>
      <w:r w:rsidR="00B408F4">
        <w:rPr>
          <w:sz w:val="23"/>
          <w:szCs w:val="23"/>
        </w:rPr>
        <w:t xml:space="preserve"> ou permaneçam incólumes</w:t>
      </w:r>
      <w:r w:rsidR="0052073A">
        <w:rPr>
          <w:sz w:val="23"/>
          <w:szCs w:val="23"/>
        </w:rPr>
        <w:t xml:space="preserve">. O próprio texto constitucional </w:t>
      </w:r>
      <w:r w:rsidR="003D396B">
        <w:rPr>
          <w:sz w:val="23"/>
          <w:szCs w:val="23"/>
        </w:rPr>
        <w:t>define como crime de responsabilidade atos do</w:t>
      </w:r>
      <w:r w:rsidR="00997CA7" w:rsidRPr="00997CA7">
        <w:rPr>
          <w:sz w:val="23"/>
          <w:szCs w:val="23"/>
        </w:rPr>
        <w:t xml:space="preserve"> </w:t>
      </w:r>
      <w:r w:rsidR="00997CA7">
        <w:rPr>
          <w:sz w:val="23"/>
          <w:szCs w:val="23"/>
        </w:rPr>
        <w:t>Presidente da República</w:t>
      </w:r>
      <w:r w:rsidR="00997CA7" w:rsidRPr="005766BB">
        <w:rPr>
          <w:sz w:val="23"/>
          <w:szCs w:val="23"/>
        </w:rPr>
        <w:t xml:space="preserve"> </w:t>
      </w:r>
      <w:r w:rsidR="003D396B">
        <w:rPr>
          <w:sz w:val="23"/>
          <w:szCs w:val="23"/>
        </w:rPr>
        <w:t xml:space="preserve">que </w:t>
      </w:r>
      <w:r w:rsidR="00E80B37" w:rsidRPr="00E80B37">
        <w:rPr>
          <w:sz w:val="23"/>
          <w:szCs w:val="23"/>
        </w:rPr>
        <w:t>atentem contra a Constituição Federal</w:t>
      </w:r>
      <w:r w:rsidR="00011406">
        <w:rPr>
          <w:sz w:val="23"/>
          <w:szCs w:val="23"/>
        </w:rPr>
        <w:t>,</w:t>
      </w:r>
      <w:r w:rsidR="00E80B37" w:rsidRPr="00E80B37">
        <w:rPr>
          <w:sz w:val="23"/>
          <w:szCs w:val="23"/>
        </w:rPr>
        <w:t xml:space="preserve"> </w:t>
      </w:r>
      <w:r w:rsidR="001D2FA0" w:rsidRPr="001D2FA0">
        <w:rPr>
          <w:sz w:val="23"/>
          <w:szCs w:val="23"/>
        </w:rPr>
        <w:t xml:space="preserve">o livre exercício do Ministério Público e </w:t>
      </w:r>
      <w:r w:rsidR="000A68A6" w:rsidRPr="000A68A6">
        <w:rPr>
          <w:sz w:val="23"/>
          <w:szCs w:val="23"/>
        </w:rPr>
        <w:t>o exercício dos direitos individuais e sociais</w:t>
      </w:r>
      <w:r w:rsidR="00B95B2A">
        <w:rPr>
          <w:sz w:val="23"/>
          <w:szCs w:val="23"/>
        </w:rPr>
        <w:t xml:space="preserve"> (art. 85)</w:t>
      </w:r>
      <w:r w:rsidR="00780DA2">
        <w:rPr>
          <w:sz w:val="23"/>
          <w:szCs w:val="23"/>
        </w:rPr>
        <w:t>.</w:t>
      </w:r>
    </w:p>
    <w:p w14:paraId="3FD29FAF" w14:textId="77777777" w:rsidR="005A2380" w:rsidRDefault="00780DA2" w:rsidP="00BE665E">
      <w:pPr>
        <w:spacing w:after="80"/>
        <w:jc w:val="both"/>
        <w:rPr>
          <w:sz w:val="23"/>
          <w:szCs w:val="23"/>
        </w:rPr>
      </w:pPr>
      <w:r>
        <w:rPr>
          <w:sz w:val="23"/>
          <w:szCs w:val="23"/>
        </w:rPr>
        <w:t>15.</w:t>
      </w:r>
      <w:r>
        <w:rPr>
          <w:sz w:val="23"/>
          <w:szCs w:val="23"/>
        </w:rPr>
        <w:tab/>
      </w:r>
      <w:r w:rsidR="00A7028A">
        <w:rPr>
          <w:sz w:val="23"/>
          <w:szCs w:val="23"/>
        </w:rPr>
        <w:t xml:space="preserve">A necessária harmonia entre os Poderes não </w:t>
      </w:r>
      <w:r w:rsidR="00E4096B">
        <w:rPr>
          <w:sz w:val="23"/>
          <w:szCs w:val="23"/>
        </w:rPr>
        <w:t xml:space="preserve">impede o acionamento </w:t>
      </w:r>
      <w:r w:rsidR="00C008FB">
        <w:rPr>
          <w:sz w:val="23"/>
          <w:szCs w:val="23"/>
        </w:rPr>
        <w:t>d</w:t>
      </w:r>
      <w:r w:rsidR="00BE665E" w:rsidRPr="00F17059">
        <w:rPr>
          <w:sz w:val="23"/>
          <w:szCs w:val="23"/>
        </w:rPr>
        <w:t>o sistema de freios e contrapesos</w:t>
      </w:r>
      <w:r w:rsidR="005A2380">
        <w:rPr>
          <w:sz w:val="23"/>
          <w:szCs w:val="23"/>
        </w:rPr>
        <w:t xml:space="preserve">. </w:t>
      </w:r>
    </w:p>
    <w:p w14:paraId="0379E730" w14:textId="7F4CD5F6" w:rsidR="00B03AA4" w:rsidRDefault="005A2380" w:rsidP="00CF53BA">
      <w:pPr>
        <w:spacing w:after="80"/>
        <w:jc w:val="both"/>
        <w:rPr>
          <w:sz w:val="23"/>
          <w:szCs w:val="23"/>
        </w:rPr>
      </w:pPr>
      <w:r>
        <w:rPr>
          <w:sz w:val="23"/>
          <w:szCs w:val="23"/>
        </w:rPr>
        <w:t>16.</w:t>
      </w:r>
      <w:r>
        <w:rPr>
          <w:sz w:val="23"/>
          <w:szCs w:val="23"/>
        </w:rPr>
        <w:tab/>
      </w:r>
      <w:r w:rsidR="006A606C">
        <w:rPr>
          <w:sz w:val="23"/>
          <w:szCs w:val="23"/>
        </w:rPr>
        <w:t>Nas condutas elencadas neste documento, e</w:t>
      </w:r>
      <w:r w:rsidR="00AD411E">
        <w:rPr>
          <w:sz w:val="23"/>
          <w:szCs w:val="23"/>
        </w:rPr>
        <w:t xml:space="preserve">specialistas ouvidos </w:t>
      </w:r>
      <w:r w:rsidR="001A173D">
        <w:rPr>
          <w:sz w:val="23"/>
          <w:szCs w:val="23"/>
        </w:rPr>
        <w:t>por reportagem da UOL</w:t>
      </w:r>
      <w:r w:rsidR="006A606C">
        <w:rPr>
          <w:rStyle w:val="Refdenotaderodap"/>
          <w:sz w:val="23"/>
          <w:szCs w:val="23"/>
        </w:rPr>
        <w:footnoteReference w:id="16"/>
      </w:r>
      <w:r w:rsidR="001A173D">
        <w:rPr>
          <w:sz w:val="23"/>
          <w:szCs w:val="23"/>
        </w:rPr>
        <w:t xml:space="preserve"> </w:t>
      </w:r>
      <w:r w:rsidR="00B5308A">
        <w:rPr>
          <w:sz w:val="23"/>
          <w:szCs w:val="23"/>
        </w:rPr>
        <w:t xml:space="preserve">veem o cometimento de quatro crimes contra crianças e adolescentes: </w:t>
      </w:r>
      <w:r w:rsidR="00D6425C" w:rsidRPr="00D6425C">
        <w:rPr>
          <w:sz w:val="23"/>
          <w:szCs w:val="23"/>
        </w:rPr>
        <w:t>de responsabilidade, incitação ao crime (defender trabalho infantil), maus tratos no desfile de 7 de setembro [quando apareceu sem máscara ao lado de 10 crianças em um conversível ] e submeter criança a vexame e constrangimento</w:t>
      </w:r>
      <w:r w:rsidR="00D75076">
        <w:rPr>
          <w:sz w:val="23"/>
          <w:szCs w:val="23"/>
        </w:rPr>
        <w:t xml:space="preserve">, como nas situações em que ensinou crianças a fazer </w:t>
      </w:r>
      <w:r w:rsidR="001D1B99">
        <w:rPr>
          <w:sz w:val="23"/>
          <w:szCs w:val="23"/>
        </w:rPr>
        <w:t xml:space="preserve">“arminha” com a mão e durante a </w:t>
      </w:r>
      <w:r w:rsidR="001D1B99" w:rsidRPr="001D1B99">
        <w:rPr>
          <w:i/>
          <w:iCs/>
          <w:sz w:val="23"/>
          <w:szCs w:val="23"/>
        </w:rPr>
        <w:t>live</w:t>
      </w:r>
      <w:r w:rsidR="001D1B99">
        <w:rPr>
          <w:sz w:val="23"/>
          <w:szCs w:val="23"/>
        </w:rPr>
        <w:t xml:space="preserve"> com a menina Esther</w:t>
      </w:r>
      <w:r w:rsidR="00AC71A8">
        <w:rPr>
          <w:sz w:val="23"/>
          <w:szCs w:val="23"/>
        </w:rPr>
        <w:t xml:space="preserve">. </w:t>
      </w:r>
    </w:p>
    <w:p w14:paraId="158DB390" w14:textId="36E3EC58" w:rsidR="00AD7688" w:rsidRPr="0065221E" w:rsidRDefault="001D1B99" w:rsidP="00AD7688">
      <w:pPr>
        <w:spacing w:after="80"/>
        <w:jc w:val="both"/>
        <w:rPr>
          <w:sz w:val="23"/>
          <w:szCs w:val="23"/>
        </w:rPr>
      </w:pPr>
      <w:r>
        <w:rPr>
          <w:sz w:val="23"/>
          <w:szCs w:val="23"/>
        </w:rPr>
        <w:t>17</w:t>
      </w:r>
      <w:r w:rsidR="008C7B50">
        <w:rPr>
          <w:sz w:val="23"/>
          <w:szCs w:val="23"/>
        </w:rPr>
        <w:t>.</w:t>
      </w:r>
      <w:r w:rsidR="008C7B50">
        <w:rPr>
          <w:sz w:val="23"/>
          <w:szCs w:val="23"/>
        </w:rPr>
        <w:tab/>
      </w:r>
      <w:r w:rsidR="000F4C8D">
        <w:rPr>
          <w:sz w:val="23"/>
          <w:szCs w:val="23"/>
        </w:rPr>
        <w:t>Assim, preocupado</w:t>
      </w:r>
      <w:r w:rsidR="00CE155B">
        <w:rPr>
          <w:sz w:val="23"/>
          <w:szCs w:val="23"/>
        </w:rPr>
        <w:t>s</w:t>
      </w:r>
      <w:r w:rsidR="000F4C8D">
        <w:rPr>
          <w:sz w:val="23"/>
          <w:szCs w:val="23"/>
        </w:rPr>
        <w:t xml:space="preserve"> com </w:t>
      </w:r>
      <w:r w:rsidR="00657D9F">
        <w:rPr>
          <w:sz w:val="23"/>
          <w:szCs w:val="23"/>
        </w:rPr>
        <w:t xml:space="preserve">as violações denunciadas, especialmente </w:t>
      </w:r>
      <w:r w:rsidR="00D84B37">
        <w:rPr>
          <w:sz w:val="23"/>
          <w:szCs w:val="23"/>
        </w:rPr>
        <w:t>com os prejuízos irreparáveis do trabalho infantil</w:t>
      </w:r>
      <w:r w:rsidR="008D33F0">
        <w:rPr>
          <w:sz w:val="23"/>
          <w:szCs w:val="23"/>
        </w:rPr>
        <w:t xml:space="preserve"> n</w:t>
      </w:r>
      <w:r w:rsidR="009B4989" w:rsidRPr="009B4989">
        <w:rPr>
          <w:sz w:val="23"/>
          <w:szCs w:val="23"/>
        </w:rPr>
        <w:t>o desenvolvimento físico, intelectual e psicológico dos menores</w:t>
      </w:r>
      <w:r w:rsidR="008D33F0">
        <w:rPr>
          <w:sz w:val="23"/>
          <w:szCs w:val="23"/>
        </w:rPr>
        <w:t xml:space="preserve">, </w:t>
      </w:r>
      <w:r w:rsidR="000F4C8D">
        <w:rPr>
          <w:sz w:val="23"/>
          <w:szCs w:val="23"/>
        </w:rPr>
        <w:t>solicit</w:t>
      </w:r>
      <w:r w:rsidR="00CE155B">
        <w:rPr>
          <w:sz w:val="23"/>
          <w:szCs w:val="23"/>
        </w:rPr>
        <w:t>amos</w:t>
      </w:r>
      <w:r w:rsidR="000F4C8D">
        <w:rPr>
          <w:sz w:val="23"/>
          <w:szCs w:val="23"/>
        </w:rPr>
        <w:t xml:space="preserve"> a Vossa Excelência </w:t>
      </w:r>
      <w:r w:rsidR="00610DE2">
        <w:rPr>
          <w:sz w:val="23"/>
          <w:szCs w:val="23"/>
        </w:rPr>
        <w:t xml:space="preserve">adoção de providências para </w:t>
      </w:r>
      <w:r w:rsidR="008D33F0">
        <w:rPr>
          <w:sz w:val="23"/>
          <w:szCs w:val="23"/>
        </w:rPr>
        <w:t>minuciosa</w:t>
      </w:r>
      <w:r w:rsidR="000F4C8D">
        <w:rPr>
          <w:sz w:val="23"/>
          <w:szCs w:val="23"/>
        </w:rPr>
        <w:t xml:space="preserve"> </w:t>
      </w:r>
      <w:r w:rsidR="0015376B" w:rsidRPr="0065221E">
        <w:rPr>
          <w:sz w:val="23"/>
          <w:szCs w:val="23"/>
        </w:rPr>
        <w:t>apuração dos fatos</w:t>
      </w:r>
      <w:r w:rsidR="000E4E9D">
        <w:rPr>
          <w:sz w:val="23"/>
          <w:szCs w:val="23"/>
        </w:rPr>
        <w:t xml:space="preserve">, com as devidas </w:t>
      </w:r>
      <w:r w:rsidR="00884E00">
        <w:rPr>
          <w:sz w:val="23"/>
          <w:szCs w:val="23"/>
        </w:rPr>
        <w:t>res</w:t>
      </w:r>
      <w:r w:rsidR="0095206C">
        <w:rPr>
          <w:sz w:val="23"/>
          <w:szCs w:val="23"/>
        </w:rPr>
        <w:t>ponsabilizaç</w:t>
      </w:r>
      <w:r w:rsidR="000E4E9D">
        <w:rPr>
          <w:sz w:val="23"/>
          <w:szCs w:val="23"/>
        </w:rPr>
        <w:t>ões</w:t>
      </w:r>
      <w:r w:rsidR="009A533C">
        <w:rPr>
          <w:sz w:val="23"/>
          <w:szCs w:val="23"/>
        </w:rPr>
        <w:t xml:space="preserve">. </w:t>
      </w:r>
    </w:p>
    <w:p w14:paraId="6E195DE5" w14:textId="01357678" w:rsidR="003520E7" w:rsidRPr="0065221E" w:rsidRDefault="009A533C" w:rsidP="00AD7688">
      <w:pPr>
        <w:spacing w:after="80"/>
        <w:jc w:val="both"/>
        <w:rPr>
          <w:sz w:val="23"/>
          <w:szCs w:val="23"/>
        </w:rPr>
      </w:pPr>
      <w:r>
        <w:rPr>
          <w:sz w:val="23"/>
          <w:szCs w:val="23"/>
        </w:rPr>
        <w:lastRenderedPageBreak/>
        <w:t>1</w:t>
      </w:r>
      <w:r w:rsidR="008F59DA">
        <w:rPr>
          <w:sz w:val="23"/>
          <w:szCs w:val="23"/>
        </w:rPr>
        <w:t>8</w:t>
      </w:r>
      <w:r w:rsidR="00F45DEA" w:rsidRPr="0065221E">
        <w:rPr>
          <w:sz w:val="23"/>
          <w:szCs w:val="23"/>
        </w:rPr>
        <w:t>.</w:t>
      </w:r>
      <w:r w:rsidR="00AD7688" w:rsidRPr="0065221E">
        <w:rPr>
          <w:sz w:val="23"/>
          <w:szCs w:val="23"/>
        </w:rPr>
        <w:tab/>
      </w:r>
      <w:r w:rsidR="00CE155B">
        <w:rPr>
          <w:sz w:val="23"/>
          <w:szCs w:val="23"/>
        </w:rPr>
        <w:t>Sabedores do compromisso de Vossa Excelência</w:t>
      </w:r>
      <w:r w:rsidR="00AD7688" w:rsidRPr="0065221E">
        <w:rPr>
          <w:sz w:val="23"/>
          <w:szCs w:val="23"/>
        </w:rPr>
        <w:t xml:space="preserve"> </w:t>
      </w:r>
      <w:r w:rsidR="003520E7" w:rsidRPr="0065221E">
        <w:rPr>
          <w:sz w:val="23"/>
          <w:szCs w:val="23"/>
        </w:rPr>
        <w:t>com os mandamentos constitucionais, antecip</w:t>
      </w:r>
      <w:r w:rsidR="00CE155B">
        <w:rPr>
          <w:sz w:val="23"/>
          <w:szCs w:val="23"/>
        </w:rPr>
        <w:t>amos</w:t>
      </w:r>
      <w:r w:rsidR="003520E7" w:rsidRPr="0065221E">
        <w:rPr>
          <w:sz w:val="23"/>
          <w:szCs w:val="23"/>
        </w:rPr>
        <w:t xml:space="preserve"> agradecimentos</w:t>
      </w:r>
      <w:r w:rsidR="00DC2354">
        <w:rPr>
          <w:sz w:val="23"/>
          <w:szCs w:val="23"/>
        </w:rPr>
        <w:t>.</w:t>
      </w:r>
    </w:p>
    <w:p w14:paraId="01056667" w14:textId="55273D50" w:rsidR="00880104" w:rsidRPr="0065221E" w:rsidRDefault="00B54197" w:rsidP="00AD7688">
      <w:pPr>
        <w:spacing w:after="80"/>
        <w:jc w:val="both"/>
        <w:rPr>
          <w:rFonts w:cstheme="minorHAnsi"/>
          <w:sz w:val="23"/>
          <w:szCs w:val="23"/>
        </w:rPr>
      </w:pPr>
      <w:r w:rsidRPr="003E4181">
        <w:rPr>
          <w:rFonts w:cstheme="minorHAnsi"/>
          <w:noProof/>
          <w:sz w:val="24"/>
          <w:szCs w:val="24"/>
          <w:lang w:eastAsia="pt-BR"/>
        </w:rPr>
        <w:drawing>
          <wp:anchor distT="0" distB="0" distL="114300" distR="114300" simplePos="0" relativeHeight="251659264" behindDoc="1" locked="0" layoutInCell="1" allowOverlap="1" wp14:anchorId="2C61875B" wp14:editId="522CDD46">
            <wp:simplePos x="0" y="0"/>
            <wp:positionH relativeFrom="margin">
              <wp:align>center</wp:align>
            </wp:positionH>
            <wp:positionV relativeFrom="paragraph">
              <wp:posOffset>236220</wp:posOffset>
            </wp:positionV>
            <wp:extent cx="1755775" cy="4464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5775" cy="446405"/>
                    </a:xfrm>
                    <a:prstGeom prst="rect">
                      <a:avLst/>
                    </a:prstGeom>
                    <a:noFill/>
                    <a:ln>
                      <a:noFill/>
                    </a:ln>
                  </pic:spPr>
                </pic:pic>
              </a:graphicData>
            </a:graphic>
          </wp:anchor>
        </w:drawing>
      </w:r>
      <w:r w:rsidR="00F45DEA" w:rsidRPr="0065221E">
        <w:rPr>
          <w:rFonts w:ascii="Arial" w:hAnsi="Arial" w:cs="Arial"/>
          <w:noProof/>
          <w:color w:val="000000" w:themeColor="text1"/>
          <w:sz w:val="23"/>
          <w:szCs w:val="23"/>
          <w:lang w:eastAsia="pt-BR"/>
        </w:rPr>
        <w:t xml:space="preserve"> </w:t>
      </w:r>
    </w:p>
    <w:p w14:paraId="47361EE9" w14:textId="21870DC0" w:rsidR="00880104" w:rsidRPr="0065221E" w:rsidRDefault="00880104" w:rsidP="00880104">
      <w:pPr>
        <w:spacing w:after="80"/>
        <w:jc w:val="both"/>
        <w:rPr>
          <w:rFonts w:ascii="Arial" w:hAnsi="Arial" w:cs="Arial"/>
          <w:sz w:val="23"/>
          <w:szCs w:val="23"/>
        </w:rPr>
      </w:pPr>
    </w:p>
    <w:p w14:paraId="024CB1E8" w14:textId="77777777" w:rsidR="00880104" w:rsidRPr="00CE155B" w:rsidRDefault="00880104" w:rsidP="00880104">
      <w:pPr>
        <w:spacing w:after="0" w:line="240" w:lineRule="auto"/>
        <w:jc w:val="center"/>
        <w:rPr>
          <w:rFonts w:cstheme="minorHAnsi"/>
          <w:b/>
          <w:bCs/>
          <w:sz w:val="23"/>
          <w:szCs w:val="23"/>
        </w:rPr>
      </w:pPr>
      <w:r w:rsidRPr="00CE155B">
        <w:rPr>
          <w:rFonts w:cstheme="minorHAnsi"/>
          <w:b/>
          <w:bCs/>
          <w:sz w:val="23"/>
          <w:szCs w:val="23"/>
        </w:rPr>
        <w:t>Deputado Helder Salomão</w:t>
      </w:r>
    </w:p>
    <w:p w14:paraId="692EAEA6" w14:textId="739B2384" w:rsidR="00F97662" w:rsidRPr="00CE155B" w:rsidRDefault="00880104" w:rsidP="00E140CD">
      <w:pPr>
        <w:spacing w:after="0" w:line="240" w:lineRule="auto"/>
        <w:jc w:val="center"/>
        <w:rPr>
          <w:rFonts w:cstheme="minorHAnsi"/>
          <w:sz w:val="23"/>
          <w:szCs w:val="23"/>
        </w:rPr>
      </w:pPr>
      <w:r w:rsidRPr="00CE155B">
        <w:rPr>
          <w:rFonts w:cstheme="minorHAnsi"/>
          <w:sz w:val="23"/>
          <w:szCs w:val="23"/>
        </w:rPr>
        <w:t xml:space="preserve">Presidente </w:t>
      </w:r>
    </w:p>
    <w:p w14:paraId="21AE695A" w14:textId="7C838B81" w:rsidR="00CE155B" w:rsidRDefault="00CE155B" w:rsidP="00E140CD">
      <w:pPr>
        <w:spacing w:after="0" w:line="240" w:lineRule="auto"/>
        <w:jc w:val="center"/>
        <w:rPr>
          <w:rFonts w:cstheme="minorHAnsi"/>
          <w:sz w:val="23"/>
          <w:szCs w:val="23"/>
        </w:rPr>
      </w:pPr>
    </w:p>
    <w:p w14:paraId="5D8BCE72" w14:textId="6B20AD5A" w:rsidR="00B54197" w:rsidRDefault="00B54197" w:rsidP="00E140CD">
      <w:pPr>
        <w:spacing w:after="0" w:line="240" w:lineRule="auto"/>
        <w:jc w:val="center"/>
        <w:rPr>
          <w:rFonts w:cstheme="minorHAnsi"/>
          <w:sz w:val="23"/>
          <w:szCs w:val="23"/>
        </w:rPr>
      </w:pPr>
    </w:p>
    <w:p w14:paraId="5FA74869" w14:textId="77777777" w:rsidR="00B54197" w:rsidRDefault="00B54197" w:rsidP="00E140CD">
      <w:pPr>
        <w:spacing w:after="0" w:line="240" w:lineRule="auto"/>
        <w:jc w:val="center"/>
        <w:rPr>
          <w:rFonts w:cstheme="minorHAnsi"/>
          <w:sz w:val="23"/>
          <w:szCs w:val="23"/>
        </w:rPr>
      </w:pPr>
    </w:p>
    <w:p w14:paraId="051E65FB" w14:textId="44278CF1" w:rsidR="00CE155B" w:rsidRDefault="00B54197" w:rsidP="00E140CD">
      <w:pPr>
        <w:spacing w:after="0" w:line="240" w:lineRule="auto"/>
        <w:jc w:val="center"/>
        <w:rPr>
          <w:rFonts w:cstheme="minorHAnsi"/>
          <w:sz w:val="23"/>
          <w:szCs w:val="23"/>
        </w:rPr>
      </w:pPr>
      <w:r w:rsidRPr="003E4181">
        <w:rPr>
          <w:rFonts w:cstheme="minorHAnsi"/>
          <w:noProof/>
          <w:sz w:val="24"/>
          <w:szCs w:val="24"/>
          <w:lang w:eastAsia="pt-BR"/>
        </w:rPr>
        <w:drawing>
          <wp:anchor distT="0" distB="0" distL="114935" distR="114935" simplePos="0" relativeHeight="251661312" behindDoc="1" locked="0" layoutInCell="1" allowOverlap="1" wp14:anchorId="3AB72AC9" wp14:editId="67CEA600">
            <wp:simplePos x="0" y="0"/>
            <wp:positionH relativeFrom="margin">
              <wp:align>center</wp:align>
            </wp:positionH>
            <wp:positionV relativeFrom="paragraph">
              <wp:posOffset>9525</wp:posOffset>
            </wp:positionV>
            <wp:extent cx="1508125" cy="394970"/>
            <wp:effectExtent l="0" t="0" r="0" b="508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8125" cy="394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45F8634" w14:textId="70BA086E" w:rsidR="00CE155B" w:rsidRPr="00CE155B" w:rsidRDefault="00CE155B" w:rsidP="00E140CD">
      <w:pPr>
        <w:spacing w:after="0" w:line="240" w:lineRule="auto"/>
        <w:jc w:val="center"/>
        <w:rPr>
          <w:rFonts w:cstheme="minorHAnsi"/>
          <w:b/>
          <w:bCs/>
          <w:sz w:val="23"/>
          <w:szCs w:val="23"/>
        </w:rPr>
      </w:pPr>
      <w:r w:rsidRPr="00CE155B">
        <w:rPr>
          <w:rFonts w:cstheme="minorHAnsi"/>
          <w:b/>
          <w:bCs/>
          <w:sz w:val="23"/>
          <w:szCs w:val="23"/>
        </w:rPr>
        <w:t>Deputado Padre João</w:t>
      </w:r>
    </w:p>
    <w:p w14:paraId="2BE248F7" w14:textId="2F91C195" w:rsidR="00CE155B" w:rsidRDefault="00CE155B" w:rsidP="00E140CD">
      <w:pPr>
        <w:spacing w:after="0" w:line="240" w:lineRule="auto"/>
        <w:jc w:val="center"/>
        <w:rPr>
          <w:rFonts w:cstheme="minorHAnsi"/>
          <w:sz w:val="23"/>
          <w:szCs w:val="23"/>
        </w:rPr>
      </w:pPr>
      <w:r>
        <w:rPr>
          <w:rFonts w:cstheme="minorHAnsi"/>
          <w:sz w:val="23"/>
          <w:szCs w:val="23"/>
        </w:rPr>
        <w:t>1º Vice-Presidente</w:t>
      </w:r>
    </w:p>
    <w:p w14:paraId="05BC3804" w14:textId="20BD9E7D" w:rsidR="00B54197" w:rsidRDefault="00B54197" w:rsidP="00E140CD">
      <w:pPr>
        <w:spacing w:after="0" w:line="240" w:lineRule="auto"/>
        <w:jc w:val="center"/>
        <w:rPr>
          <w:rFonts w:cstheme="minorHAnsi"/>
          <w:sz w:val="23"/>
          <w:szCs w:val="23"/>
        </w:rPr>
      </w:pPr>
    </w:p>
    <w:p w14:paraId="2575DB42" w14:textId="77777777" w:rsidR="00B54197" w:rsidRDefault="00B54197" w:rsidP="00E140CD">
      <w:pPr>
        <w:spacing w:after="0" w:line="240" w:lineRule="auto"/>
        <w:jc w:val="center"/>
        <w:rPr>
          <w:rFonts w:cstheme="minorHAnsi"/>
          <w:sz w:val="23"/>
          <w:szCs w:val="23"/>
        </w:rPr>
      </w:pPr>
    </w:p>
    <w:p w14:paraId="58F6AFB5" w14:textId="090E3277" w:rsidR="00CE155B" w:rsidRDefault="00B54197" w:rsidP="00E140CD">
      <w:pPr>
        <w:spacing w:after="0" w:line="240" w:lineRule="auto"/>
        <w:jc w:val="center"/>
        <w:rPr>
          <w:rFonts w:cstheme="minorHAnsi"/>
          <w:sz w:val="23"/>
          <w:szCs w:val="23"/>
        </w:rPr>
      </w:pPr>
      <w:r w:rsidRPr="003E4181">
        <w:rPr>
          <w:rFonts w:cstheme="minorHAnsi"/>
          <w:noProof/>
          <w:sz w:val="24"/>
          <w:szCs w:val="24"/>
          <w:lang w:eastAsia="pt-BR"/>
        </w:rPr>
        <w:drawing>
          <wp:anchor distT="0" distB="0" distL="114300" distR="114300" simplePos="0" relativeHeight="251663360" behindDoc="1" locked="0" layoutInCell="1" allowOverlap="1" wp14:anchorId="21E4248E" wp14:editId="00B2C152">
            <wp:simplePos x="0" y="0"/>
            <wp:positionH relativeFrom="margin">
              <wp:align>center</wp:align>
            </wp:positionH>
            <wp:positionV relativeFrom="paragraph">
              <wp:posOffset>6985</wp:posOffset>
            </wp:positionV>
            <wp:extent cx="3448050" cy="742950"/>
            <wp:effectExtent l="0" t="0" r="0" b="0"/>
            <wp:wrapNone/>
            <wp:docPr id="6" name="Imagem 6" descr="C:\Users\Lenovo\Desktop\0c8238e3-e4d4-41ca-8188-638a3afa7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0c8238e3-e4d4-41ca-8188-638a3afa7b6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7496F" w14:textId="23582EF5" w:rsidR="00CE155B" w:rsidRDefault="00CE155B" w:rsidP="00E140CD">
      <w:pPr>
        <w:spacing w:after="0" w:line="240" w:lineRule="auto"/>
        <w:jc w:val="center"/>
        <w:rPr>
          <w:rFonts w:cstheme="minorHAnsi"/>
          <w:sz w:val="23"/>
          <w:szCs w:val="23"/>
        </w:rPr>
      </w:pPr>
    </w:p>
    <w:p w14:paraId="0732FEC7" w14:textId="1EE9FE52" w:rsidR="00CE155B" w:rsidRPr="00CE155B" w:rsidRDefault="00CE155B" w:rsidP="00E140CD">
      <w:pPr>
        <w:spacing w:after="0" w:line="240" w:lineRule="auto"/>
        <w:jc w:val="center"/>
        <w:rPr>
          <w:rFonts w:cstheme="minorHAnsi"/>
          <w:b/>
          <w:bCs/>
          <w:sz w:val="23"/>
          <w:szCs w:val="23"/>
        </w:rPr>
      </w:pPr>
      <w:r w:rsidRPr="00CE155B">
        <w:rPr>
          <w:rFonts w:cstheme="minorHAnsi"/>
          <w:b/>
          <w:bCs/>
          <w:sz w:val="23"/>
          <w:szCs w:val="23"/>
        </w:rPr>
        <w:t>Deputado Túlio Gadêlha</w:t>
      </w:r>
    </w:p>
    <w:p w14:paraId="11CE6210" w14:textId="7118C56E" w:rsidR="00CE155B" w:rsidRDefault="00CE155B" w:rsidP="00E140CD">
      <w:pPr>
        <w:spacing w:after="0" w:line="240" w:lineRule="auto"/>
        <w:jc w:val="center"/>
        <w:rPr>
          <w:rFonts w:cstheme="minorHAnsi"/>
          <w:sz w:val="23"/>
          <w:szCs w:val="23"/>
        </w:rPr>
      </w:pPr>
      <w:r>
        <w:rPr>
          <w:rFonts w:cstheme="minorHAnsi"/>
          <w:sz w:val="23"/>
          <w:szCs w:val="23"/>
        </w:rPr>
        <w:t>2º Vice-Presidente</w:t>
      </w:r>
    </w:p>
    <w:p w14:paraId="5E5B0DE9" w14:textId="576ED694" w:rsidR="00CE155B" w:rsidRDefault="00B54197" w:rsidP="00E140CD">
      <w:pPr>
        <w:spacing w:after="0" w:line="240" w:lineRule="auto"/>
        <w:jc w:val="center"/>
        <w:rPr>
          <w:rFonts w:cstheme="minorHAnsi"/>
          <w:sz w:val="23"/>
          <w:szCs w:val="23"/>
        </w:rPr>
      </w:pPr>
      <w:r w:rsidRPr="003E4181">
        <w:rPr>
          <w:rFonts w:cstheme="minorHAnsi"/>
          <w:noProof/>
          <w:sz w:val="24"/>
          <w:szCs w:val="24"/>
          <w:lang w:eastAsia="pt-BR"/>
        </w:rPr>
        <w:drawing>
          <wp:anchor distT="0" distB="0" distL="114300" distR="114300" simplePos="0" relativeHeight="251665408" behindDoc="1" locked="0" layoutInCell="1" allowOverlap="1" wp14:anchorId="3BECD910" wp14:editId="522AD1E4">
            <wp:simplePos x="0" y="0"/>
            <wp:positionH relativeFrom="margin">
              <wp:align>center</wp:align>
            </wp:positionH>
            <wp:positionV relativeFrom="paragraph">
              <wp:posOffset>11430</wp:posOffset>
            </wp:positionV>
            <wp:extent cx="1565910" cy="1419225"/>
            <wp:effectExtent l="0" t="0" r="0" b="952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5910" cy="1419225"/>
                    </a:xfrm>
                    <a:prstGeom prst="rect">
                      <a:avLst/>
                    </a:prstGeom>
                  </pic:spPr>
                </pic:pic>
              </a:graphicData>
            </a:graphic>
            <wp14:sizeRelH relativeFrom="page">
              <wp14:pctWidth>0</wp14:pctWidth>
            </wp14:sizeRelH>
            <wp14:sizeRelV relativeFrom="page">
              <wp14:pctHeight>0</wp14:pctHeight>
            </wp14:sizeRelV>
          </wp:anchor>
        </w:drawing>
      </w:r>
    </w:p>
    <w:p w14:paraId="1F4272D0" w14:textId="72A6CBA4" w:rsidR="00B54197" w:rsidRDefault="00B54197" w:rsidP="00E140CD">
      <w:pPr>
        <w:spacing w:after="0" w:line="240" w:lineRule="auto"/>
        <w:jc w:val="center"/>
        <w:rPr>
          <w:rFonts w:cstheme="minorHAnsi"/>
          <w:sz w:val="23"/>
          <w:szCs w:val="23"/>
        </w:rPr>
      </w:pPr>
    </w:p>
    <w:p w14:paraId="2775F363" w14:textId="79B7AE1C" w:rsidR="00B54197" w:rsidRDefault="00B54197" w:rsidP="00E140CD">
      <w:pPr>
        <w:spacing w:after="0" w:line="240" w:lineRule="auto"/>
        <w:jc w:val="center"/>
        <w:rPr>
          <w:rFonts w:cstheme="minorHAnsi"/>
          <w:sz w:val="23"/>
          <w:szCs w:val="23"/>
        </w:rPr>
      </w:pPr>
    </w:p>
    <w:p w14:paraId="291A2FF6" w14:textId="49CCF8BA" w:rsidR="00CE155B" w:rsidRDefault="00CE155B" w:rsidP="00E140CD">
      <w:pPr>
        <w:spacing w:after="0" w:line="240" w:lineRule="auto"/>
        <w:jc w:val="center"/>
        <w:rPr>
          <w:rFonts w:cstheme="minorHAnsi"/>
          <w:sz w:val="23"/>
          <w:szCs w:val="23"/>
        </w:rPr>
      </w:pPr>
    </w:p>
    <w:p w14:paraId="1722E7A1" w14:textId="5E9BA11E" w:rsidR="00CE155B" w:rsidRPr="00CE155B" w:rsidRDefault="00CE155B" w:rsidP="00E140CD">
      <w:pPr>
        <w:spacing w:after="0" w:line="240" w:lineRule="auto"/>
        <w:jc w:val="center"/>
        <w:rPr>
          <w:rFonts w:cstheme="minorHAnsi"/>
          <w:b/>
          <w:bCs/>
          <w:sz w:val="23"/>
          <w:szCs w:val="23"/>
        </w:rPr>
      </w:pPr>
      <w:r w:rsidRPr="00CE155B">
        <w:rPr>
          <w:rFonts w:cstheme="minorHAnsi"/>
          <w:b/>
          <w:bCs/>
          <w:sz w:val="23"/>
          <w:szCs w:val="23"/>
        </w:rPr>
        <w:t>Deputado Camilo Capiberibe</w:t>
      </w:r>
    </w:p>
    <w:p w14:paraId="1380E9D2" w14:textId="23A9FC24" w:rsidR="00CE155B" w:rsidRPr="0065221E" w:rsidRDefault="00CE155B" w:rsidP="00E140CD">
      <w:pPr>
        <w:spacing w:after="0" w:line="240" w:lineRule="auto"/>
        <w:jc w:val="center"/>
        <w:rPr>
          <w:sz w:val="23"/>
          <w:szCs w:val="23"/>
        </w:rPr>
      </w:pPr>
      <w:r>
        <w:rPr>
          <w:rFonts w:cstheme="minorHAnsi"/>
          <w:sz w:val="23"/>
          <w:szCs w:val="23"/>
        </w:rPr>
        <w:t>3º Vice-Presidente</w:t>
      </w:r>
    </w:p>
    <w:sectPr w:rsidR="00CE155B" w:rsidRPr="0065221E" w:rsidSect="00E1239A">
      <w:headerReference w:type="even" r:id="rId12"/>
      <w:headerReference w:type="default" r:id="rId13"/>
      <w:footerReference w:type="default" r:id="rId14"/>
      <w:headerReference w:type="first" r:id="rId15"/>
      <w:pgSz w:w="11906" w:h="16838" w:code="9"/>
      <w:pgMar w:top="3686" w:right="1080" w:bottom="2410" w:left="108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8825B" w14:textId="77777777" w:rsidR="001E62D2" w:rsidRDefault="001E62D2" w:rsidP="00FC7D15">
      <w:pPr>
        <w:spacing w:after="0" w:line="240" w:lineRule="auto"/>
      </w:pPr>
      <w:r>
        <w:separator/>
      </w:r>
    </w:p>
  </w:endnote>
  <w:endnote w:type="continuationSeparator" w:id="0">
    <w:p w14:paraId="2696BC20" w14:textId="77777777" w:rsidR="001E62D2" w:rsidRDefault="001E62D2" w:rsidP="00FC7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D6861" w14:textId="77777777" w:rsidR="00672758" w:rsidRPr="006C5573" w:rsidRDefault="00672758" w:rsidP="006C5573">
    <w:pPr>
      <w:pStyle w:val="Rodap"/>
      <w:ind w:right="-5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C97A2" w14:textId="77777777" w:rsidR="001E62D2" w:rsidRDefault="001E62D2" w:rsidP="00FC7D15">
      <w:pPr>
        <w:spacing w:after="0" w:line="240" w:lineRule="auto"/>
      </w:pPr>
      <w:r>
        <w:separator/>
      </w:r>
    </w:p>
  </w:footnote>
  <w:footnote w:type="continuationSeparator" w:id="0">
    <w:p w14:paraId="4CE40FD3" w14:textId="77777777" w:rsidR="001E62D2" w:rsidRDefault="001E62D2" w:rsidP="00FC7D15">
      <w:pPr>
        <w:spacing w:after="0" w:line="240" w:lineRule="auto"/>
      </w:pPr>
      <w:r>
        <w:continuationSeparator/>
      </w:r>
    </w:p>
  </w:footnote>
  <w:footnote w:id="1">
    <w:p w14:paraId="3A361DFE" w14:textId="77777777" w:rsidR="002676B3" w:rsidRPr="00821DE9" w:rsidRDefault="002676B3" w:rsidP="002676B3">
      <w:pPr>
        <w:pStyle w:val="Textodenotaderodap"/>
      </w:pPr>
      <w:r>
        <w:rPr>
          <w:rStyle w:val="Refdenotaderodap"/>
        </w:rPr>
        <w:footnoteRef/>
      </w:r>
      <w:r>
        <w:t xml:space="preserve"> </w:t>
      </w:r>
      <w:hyperlink r:id="rId1" w:history="1">
        <w:r w:rsidRPr="00B500FC">
          <w:rPr>
            <w:rStyle w:val="Hyperlink"/>
          </w:rPr>
          <w:t>https://www1.folha.uol.com.br/poder/2018/07/imagem-de-bolsonaro-ensinando-menina-a-imitar-arma-e-criticada-por-presidenciaveis.shtml</w:t>
        </w:r>
      </w:hyperlink>
      <w:r>
        <w:t xml:space="preserve"> </w:t>
      </w:r>
    </w:p>
  </w:footnote>
  <w:footnote w:id="2">
    <w:p w14:paraId="49295DD5" w14:textId="77777777" w:rsidR="002676B3" w:rsidRPr="00D13EFD" w:rsidRDefault="002676B3" w:rsidP="002676B3">
      <w:pPr>
        <w:pStyle w:val="Textodenotaderodap"/>
      </w:pPr>
      <w:r>
        <w:rPr>
          <w:rStyle w:val="Refdenotaderodap"/>
        </w:rPr>
        <w:footnoteRef/>
      </w:r>
      <w:r>
        <w:t xml:space="preserve"> </w:t>
      </w:r>
      <w:r w:rsidRPr="0026460E">
        <w:t>https://oglobo.globo.com/brasil/bolsonaro-diz-que-eca-deve-ser-rasgado-jogado-na-latrina-23006248</w:t>
      </w:r>
    </w:p>
  </w:footnote>
  <w:footnote w:id="3">
    <w:p w14:paraId="55F05F59" w14:textId="0E9D9631" w:rsidR="007E2AFA" w:rsidRPr="007E2AFA" w:rsidRDefault="007E2AFA">
      <w:pPr>
        <w:pStyle w:val="Textodenotaderodap"/>
      </w:pPr>
      <w:r>
        <w:rPr>
          <w:rStyle w:val="Refdenotaderodap"/>
        </w:rPr>
        <w:footnoteRef/>
      </w:r>
      <w:r>
        <w:t xml:space="preserve"> Idem</w:t>
      </w:r>
    </w:p>
  </w:footnote>
  <w:footnote w:id="4">
    <w:p w14:paraId="0F69E080" w14:textId="77777777" w:rsidR="007E2AFA" w:rsidRPr="00B75EBF" w:rsidRDefault="007E2AFA" w:rsidP="007E2AFA">
      <w:pPr>
        <w:pStyle w:val="Textodenotaderodap"/>
      </w:pPr>
      <w:r>
        <w:rPr>
          <w:rStyle w:val="Refdenotaderodap"/>
        </w:rPr>
        <w:footnoteRef/>
      </w:r>
      <w:r>
        <w:t xml:space="preserve"> </w:t>
      </w:r>
      <w:hyperlink r:id="rId2" w:history="1">
        <w:r w:rsidRPr="00B500FC">
          <w:rPr>
            <w:rStyle w:val="Hyperlink"/>
          </w:rPr>
          <w:t>https://g1.globo.com/politica/noticia/2019/07/05/bolsonaro-diz-nao-defender-trabalho-infantil-mas-ressalva-que-trabalho-enobrece-todo-mundo.ghtml</w:t>
        </w:r>
      </w:hyperlink>
      <w:r>
        <w:t xml:space="preserve"> e </w:t>
      </w:r>
      <w:hyperlink r:id="rId3" w:history="1">
        <w:r w:rsidRPr="00B500FC">
          <w:rPr>
            <w:rStyle w:val="Hyperlink"/>
          </w:rPr>
          <w:t>https://catracalivre.com.br/videos/bolsonaro-defende-trabalho-infantil-em-live-no-facebook/</w:t>
        </w:r>
      </w:hyperlink>
      <w:r>
        <w:t xml:space="preserve"> </w:t>
      </w:r>
    </w:p>
  </w:footnote>
  <w:footnote w:id="5">
    <w:p w14:paraId="15F2E264" w14:textId="722478E1" w:rsidR="007E2AFA" w:rsidRPr="007E2AFA" w:rsidRDefault="007E2AFA">
      <w:pPr>
        <w:pStyle w:val="Textodenotaderodap"/>
      </w:pPr>
      <w:r>
        <w:rPr>
          <w:rStyle w:val="Refdenotaderodap"/>
        </w:rPr>
        <w:footnoteRef/>
      </w:r>
      <w:r>
        <w:t xml:space="preserve"> Idem</w:t>
      </w:r>
    </w:p>
  </w:footnote>
  <w:footnote w:id="6">
    <w:p w14:paraId="11B7EAAB" w14:textId="77777777" w:rsidR="00B85A16" w:rsidRPr="006C3DFD" w:rsidRDefault="00B85A16" w:rsidP="00B85A16">
      <w:pPr>
        <w:pStyle w:val="Textodenotaderodap"/>
      </w:pPr>
      <w:r>
        <w:rPr>
          <w:rStyle w:val="Refdenotaderodap"/>
        </w:rPr>
        <w:footnoteRef/>
      </w:r>
      <w:r>
        <w:t xml:space="preserve"> </w:t>
      </w:r>
      <w:r w:rsidRPr="006C3DFD">
        <w:t>https://istoe.com.br/menor-hoje-pode-cheirar-paralelepipedo-de-crack-menos-trabalhar-diz-bolsonaro/</w:t>
      </w:r>
    </w:p>
  </w:footnote>
  <w:footnote w:id="7">
    <w:p w14:paraId="3A292995" w14:textId="77777777" w:rsidR="002676B3" w:rsidRPr="00981BB3" w:rsidRDefault="002676B3" w:rsidP="002676B3">
      <w:pPr>
        <w:pStyle w:val="Textodenotaderodap"/>
      </w:pPr>
      <w:r>
        <w:rPr>
          <w:rStyle w:val="Refdenotaderodap"/>
        </w:rPr>
        <w:footnoteRef/>
      </w:r>
      <w:r w:rsidRPr="00981BB3">
        <w:t>https://noticias.uol.com.br/politica/ultimas-noticias/2020/09/07/7-de-setembro-tem-aglomeracoes-e-bolsonaro-com-criancas-sem-mascaras.htm</w:t>
      </w:r>
    </w:p>
  </w:footnote>
  <w:footnote w:id="8">
    <w:p w14:paraId="0A98B317" w14:textId="77777777" w:rsidR="00377A04" w:rsidRPr="00926D9E" w:rsidRDefault="00377A04" w:rsidP="00377A04">
      <w:pPr>
        <w:pStyle w:val="Textodenotaderodap"/>
      </w:pPr>
      <w:r>
        <w:rPr>
          <w:rStyle w:val="Refdenotaderodap"/>
        </w:rPr>
        <w:footnoteRef/>
      </w:r>
      <w:r>
        <w:t xml:space="preserve"> </w:t>
      </w:r>
      <w:r w:rsidRPr="00926D9E">
        <w:t>https://g1.globo.com/ciencia-e-saude/noticia/2019/07/25/mais-da-metade-da-populacao-brasileira-esta-acima-do-peso-diz-ministerio-da-saude.ghtml</w:t>
      </w:r>
    </w:p>
  </w:footnote>
  <w:footnote w:id="9">
    <w:p w14:paraId="1F1B3048" w14:textId="77777777" w:rsidR="00377A04" w:rsidRPr="003F4E6D" w:rsidRDefault="00377A04" w:rsidP="00377A04">
      <w:pPr>
        <w:pStyle w:val="Textodenotaderodap"/>
      </w:pPr>
      <w:r>
        <w:rPr>
          <w:rStyle w:val="Refdenotaderodap"/>
        </w:rPr>
        <w:footnoteRef/>
      </w:r>
      <w:r>
        <w:t xml:space="preserve"> </w:t>
      </w:r>
      <w:r w:rsidRPr="003F4E6D">
        <w:t>https://noticias.uol.com.br/colunas/balaio-do-kotscho/2020/09/11/bolsonaro-viola-estatuto-da-crianca-em-live-com-youtuber-de-10-anos.htm</w:t>
      </w:r>
    </w:p>
  </w:footnote>
  <w:footnote w:id="10">
    <w:p w14:paraId="7117F319" w14:textId="66C72956" w:rsidR="00377A04" w:rsidRPr="00296F86" w:rsidRDefault="00377A04" w:rsidP="00377A04">
      <w:pPr>
        <w:pStyle w:val="Textodenotaderodap"/>
      </w:pPr>
      <w:r>
        <w:rPr>
          <w:rStyle w:val="Refdenotaderodap"/>
        </w:rPr>
        <w:footnoteRef/>
      </w:r>
      <w:r>
        <w:t xml:space="preserve"> </w:t>
      </w:r>
      <w:hyperlink r:id="rId4" w:history="1">
        <w:r w:rsidR="00BA6F6C" w:rsidRPr="00B500FC">
          <w:rPr>
            <w:rStyle w:val="Hyperlink"/>
          </w:rPr>
          <w:t>https://www.politize.com.br/misoginia/</w:t>
        </w:r>
      </w:hyperlink>
      <w:r w:rsidR="00BA6F6C">
        <w:t xml:space="preserve"> e </w:t>
      </w:r>
      <w:hyperlink r:id="rId5" w:history="1">
        <w:r w:rsidR="00BA6F6C" w:rsidRPr="00B500FC">
          <w:rPr>
            <w:rStyle w:val="Hyperlink"/>
          </w:rPr>
          <w:t>https://agenciabrasil.ebc.com.br/direitos-humanos/noticia/2020-06/casos-de-feminicidio-crescem-22-em-12-estados-durante-pandemia</w:t>
        </w:r>
      </w:hyperlink>
      <w:r w:rsidR="00BA6F6C">
        <w:t xml:space="preserve"> </w:t>
      </w:r>
    </w:p>
  </w:footnote>
  <w:footnote w:id="11">
    <w:p w14:paraId="46A080BF" w14:textId="42753550" w:rsidR="00AA71E5" w:rsidRPr="00AA71E5" w:rsidRDefault="00AA71E5">
      <w:pPr>
        <w:pStyle w:val="Textodenotaderodap"/>
      </w:pPr>
      <w:r>
        <w:rPr>
          <w:rStyle w:val="Refdenotaderodap"/>
        </w:rPr>
        <w:footnoteRef/>
      </w:r>
      <w:r>
        <w:t xml:space="preserve"> </w:t>
      </w:r>
      <w:r w:rsidR="00E774BF">
        <w:t xml:space="preserve">O vídeo pode ser acessado pelo link </w:t>
      </w:r>
      <w:hyperlink r:id="rId6" w:history="1">
        <w:r w:rsidR="00E774BF" w:rsidRPr="00B500FC">
          <w:rPr>
            <w:rStyle w:val="Hyperlink"/>
          </w:rPr>
          <w:t>https://www.youtube.com/watch?v=Q5ENDMzUEAw</w:t>
        </w:r>
      </w:hyperlink>
      <w:r w:rsidR="00E774BF">
        <w:t xml:space="preserve"> </w:t>
      </w:r>
    </w:p>
  </w:footnote>
  <w:footnote w:id="12">
    <w:p w14:paraId="7E4177AA" w14:textId="77777777" w:rsidR="008B4A5D" w:rsidRPr="00D621AD" w:rsidRDefault="008B4A5D" w:rsidP="008B4A5D">
      <w:pPr>
        <w:pStyle w:val="Textodenotaderodap"/>
      </w:pPr>
      <w:r>
        <w:rPr>
          <w:rStyle w:val="Refdenotaderodap"/>
        </w:rPr>
        <w:footnoteRef/>
      </w:r>
      <w:r>
        <w:t xml:space="preserve"> </w:t>
      </w:r>
      <w:r w:rsidRPr="00DB6E78">
        <w:t>https://fnpeti.org.br/noticias/2020/09/18/o-menino-engraxate-o-relojoeiro-o-procurador-do-trabalho-e-o-presidente-da-republica-personagens-de-uma-tragedia-da-vida-real/</w:t>
      </w:r>
    </w:p>
  </w:footnote>
  <w:footnote w:id="13">
    <w:p w14:paraId="2A7AE1D1" w14:textId="77777777" w:rsidR="008B4A5D" w:rsidRPr="00143514" w:rsidRDefault="008B4A5D" w:rsidP="008B4A5D">
      <w:pPr>
        <w:pStyle w:val="Textodenotaderodap"/>
      </w:pPr>
      <w:r>
        <w:rPr>
          <w:rStyle w:val="Refdenotaderodap"/>
        </w:rPr>
        <w:footnoteRef/>
      </w:r>
      <w:r>
        <w:t xml:space="preserve"> Nota disponível no link: </w:t>
      </w:r>
      <w:hyperlink r:id="rId7" w:history="1">
        <w:r w:rsidRPr="00B500FC">
          <w:rPr>
            <w:rStyle w:val="Hyperlink"/>
          </w:rPr>
          <w:t>https://mpt.mp.br/pgt/noticias/nota-video-sobre-apologia-ao-trabalho-infantil-gravado-em-catalao-go</w:t>
        </w:r>
      </w:hyperlink>
      <w:r>
        <w:t xml:space="preserve"> </w:t>
      </w:r>
    </w:p>
  </w:footnote>
  <w:footnote w:id="14">
    <w:p w14:paraId="6237122B" w14:textId="2B81AFA1" w:rsidR="002A431D" w:rsidRPr="002A431D" w:rsidRDefault="002A431D">
      <w:pPr>
        <w:pStyle w:val="Textodenotaderodap"/>
      </w:pPr>
      <w:r>
        <w:rPr>
          <w:rStyle w:val="Refdenotaderodap"/>
        </w:rPr>
        <w:footnoteRef/>
      </w:r>
      <w:r>
        <w:t xml:space="preserve"> </w:t>
      </w:r>
      <w:r w:rsidRPr="002A431D">
        <w:t>https://observatorio3setor.org.br/carrossel/trabalho-infantil-ainda-e-realidade-para-998-mil-criancas-brasileiras/</w:t>
      </w:r>
    </w:p>
  </w:footnote>
  <w:footnote w:id="15">
    <w:p w14:paraId="40BDD2C3" w14:textId="77777777" w:rsidR="00493EE3" w:rsidRPr="00571E69" w:rsidRDefault="00493EE3" w:rsidP="00493EE3">
      <w:pPr>
        <w:pStyle w:val="Textodenotaderodap"/>
      </w:pPr>
      <w:r>
        <w:rPr>
          <w:rStyle w:val="Refdenotaderodap"/>
        </w:rPr>
        <w:footnoteRef/>
      </w:r>
      <w:r>
        <w:t xml:space="preserve"> </w:t>
      </w:r>
      <w:r w:rsidRPr="00A23849">
        <w:t>https://observatoriocrianca.org.br/cenario-infancia/temas/populacao/574-proporcao-de-criancas-e-adolescentes-sobre-a-populacao-total?filters=1,157</w:t>
      </w:r>
    </w:p>
  </w:footnote>
  <w:footnote w:id="16">
    <w:p w14:paraId="6EF46493" w14:textId="77777777" w:rsidR="006A606C" w:rsidRPr="00AC71A8" w:rsidRDefault="006A606C" w:rsidP="006A606C">
      <w:pPr>
        <w:pStyle w:val="Textodenotaderodap"/>
      </w:pPr>
      <w:r>
        <w:rPr>
          <w:rStyle w:val="Refdenotaderodap"/>
        </w:rPr>
        <w:footnoteRef/>
      </w:r>
      <w:r>
        <w:t xml:space="preserve"> </w:t>
      </w:r>
      <w:hyperlink r:id="rId8" w:history="1">
        <w:r w:rsidRPr="009B5FE6">
          <w:rPr>
            <w:rStyle w:val="Hyperlink"/>
          </w:rPr>
          <w:t>https://noticias.uol.com.br/colunas/balaio-do-kotscho/2020/09/11/bolsonaro-viola-estatuto-da-crianca-em-live-com-youtuber-de-10-anos.htm</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5BABE" w14:textId="77777777" w:rsidR="00051FB4" w:rsidRDefault="001E62D2">
    <w:pPr>
      <w:pStyle w:val="Cabealho"/>
    </w:pPr>
    <w:r>
      <w:rPr>
        <w:noProof/>
        <w:lang w:eastAsia="pt-BR"/>
      </w:rPr>
      <w:pict w14:anchorId="03E27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7996" o:spid="_x0000_s2050" type="#_x0000_t75" style="position:absolute;margin-left:0;margin-top:0;width:623.5pt;height:870.25pt;z-index:-251657216;mso-position-horizontal:center;mso-position-horizontal-relative:margin;mso-position-vertical:center;mso-position-vertical-relative:margin" o:allowincell="f">
          <v:imagedata r:id="rId1" o:title="cabeçalho TIMB_A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311B9" w14:textId="77777777" w:rsidR="00EB7F7C" w:rsidRDefault="00D15F73" w:rsidP="004D2D28">
    <w:pPr>
      <w:pStyle w:val="Cabealho"/>
      <w:rPr>
        <w:noProof/>
        <w:lang w:eastAsia="pt-BR"/>
      </w:rPr>
    </w:pPr>
    <w:r>
      <w:rPr>
        <w:noProof/>
        <w:lang w:eastAsia="pt-BR"/>
      </w:rPr>
      <w:drawing>
        <wp:anchor distT="0" distB="0" distL="114300" distR="114300" simplePos="0" relativeHeight="251660288" behindDoc="1" locked="0" layoutInCell="1" allowOverlap="1" wp14:anchorId="22E4988B" wp14:editId="36BCDC25">
          <wp:simplePos x="0" y="0"/>
          <wp:positionH relativeFrom="column">
            <wp:posOffset>-685800</wp:posOffset>
          </wp:positionH>
          <wp:positionV relativeFrom="page">
            <wp:posOffset>-7555</wp:posOffset>
          </wp:positionV>
          <wp:extent cx="7556572" cy="10688893"/>
          <wp:effectExtent l="0" t="0" r="635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549" cy="1069876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C4B9E" w14:textId="77777777" w:rsidR="00051FB4" w:rsidRDefault="001E62D2">
    <w:pPr>
      <w:pStyle w:val="Cabealho"/>
    </w:pPr>
    <w:r>
      <w:rPr>
        <w:noProof/>
        <w:lang w:eastAsia="pt-BR"/>
      </w:rPr>
      <w:pict w14:anchorId="06565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7995" o:spid="_x0000_s2049" type="#_x0000_t75" style="position:absolute;margin-left:0;margin-top:0;width:623.5pt;height:870.25pt;z-index:-251658240;mso-position-horizontal:center;mso-position-horizontal-relative:margin;mso-position-vertical:center;mso-position-vertical-relative:margin" o:allowincell="f">
          <v:imagedata r:id="rId1" o:title="cabeçalho TIMB_A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5F6"/>
    <w:multiLevelType w:val="hybridMultilevel"/>
    <w:tmpl w:val="41D26C0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9DD1228"/>
    <w:multiLevelType w:val="hybridMultilevel"/>
    <w:tmpl w:val="6B4230B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10856658"/>
    <w:multiLevelType w:val="hybridMultilevel"/>
    <w:tmpl w:val="FA02D0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A4F7A4B"/>
    <w:multiLevelType w:val="hybridMultilevel"/>
    <w:tmpl w:val="E7CAD6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3C45AB0"/>
    <w:multiLevelType w:val="hybridMultilevel"/>
    <w:tmpl w:val="BED6C78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7A5004D"/>
    <w:multiLevelType w:val="hybridMultilevel"/>
    <w:tmpl w:val="3BA231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BEE"/>
    <w:rsid w:val="00000DB1"/>
    <w:rsid w:val="00001A9E"/>
    <w:rsid w:val="00007A79"/>
    <w:rsid w:val="00010CCB"/>
    <w:rsid w:val="00010DEB"/>
    <w:rsid w:val="00011076"/>
    <w:rsid w:val="00011406"/>
    <w:rsid w:val="000122E4"/>
    <w:rsid w:val="0001455E"/>
    <w:rsid w:val="0001485E"/>
    <w:rsid w:val="0001491A"/>
    <w:rsid w:val="000214F4"/>
    <w:rsid w:val="00022497"/>
    <w:rsid w:val="00032527"/>
    <w:rsid w:val="00036622"/>
    <w:rsid w:val="00037758"/>
    <w:rsid w:val="0004045F"/>
    <w:rsid w:val="0004134C"/>
    <w:rsid w:val="00042583"/>
    <w:rsid w:val="0004588A"/>
    <w:rsid w:val="00046A4B"/>
    <w:rsid w:val="00046CE5"/>
    <w:rsid w:val="00047696"/>
    <w:rsid w:val="00047F88"/>
    <w:rsid w:val="00050CCF"/>
    <w:rsid w:val="00051FB4"/>
    <w:rsid w:val="000541A3"/>
    <w:rsid w:val="0005693D"/>
    <w:rsid w:val="00064C55"/>
    <w:rsid w:val="000651C1"/>
    <w:rsid w:val="0006522E"/>
    <w:rsid w:val="00065F3F"/>
    <w:rsid w:val="00072644"/>
    <w:rsid w:val="00074C35"/>
    <w:rsid w:val="000772C2"/>
    <w:rsid w:val="000777DA"/>
    <w:rsid w:val="00084107"/>
    <w:rsid w:val="0008497B"/>
    <w:rsid w:val="00084AFD"/>
    <w:rsid w:val="00086D58"/>
    <w:rsid w:val="000875F5"/>
    <w:rsid w:val="00090027"/>
    <w:rsid w:val="00092A7B"/>
    <w:rsid w:val="00093AAA"/>
    <w:rsid w:val="00097F70"/>
    <w:rsid w:val="000A23DA"/>
    <w:rsid w:val="000A4959"/>
    <w:rsid w:val="000A68A6"/>
    <w:rsid w:val="000A70FE"/>
    <w:rsid w:val="000B0057"/>
    <w:rsid w:val="000B0A7F"/>
    <w:rsid w:val="000B25B0"/>
    <w:rsid w:val="000B3EFE"/>
    <w:rsid w:val="000B728C"/>
    <w:rsid w:val="000B72DC"/>
    <w:rsid w:val="000B7775"/>
    <w:rsid w:val="000C0803"/>
    <w:rsid w:val="000C557C"/>
    <w:rsid w:val="000C5D4E"/>
    <w:rsid w:val="000D023F"/>
    <w:rsid w:val="000D2E35"/>
    <w:rsid w:val="000D4A09"/>
    <w:rsid w:val="000D619B"/>
    <w:rsid w:val="000E2487"/>
    <w:rsid w:val="000E3B75"/>
    <w:rsid w:val="000E4E9D"/>
    <w:rsid w:val="000E793B"/>
    <w:rsid w:val="000F00FD"/>
    <w:rsid w:val="000F094A"/>
    <w:rsid w:val="000F2B5F"/>
    <w:rsid w:val="000F301A"/>
    <w:rsid w:val="000F367D"/>
    <w:rsid w:val="000F4C8D"/>
    <w:rsid w:val="000F50CF"/>
    <w:rsid w:val="001009BC"/>
    <w:rsid w:val="001028DD"/>
    <w:rsid w:val="00103177"/>
    <w:rsid w:val="001037C0"/>
    <w:rsid w:val="00103D20"/>
    <w:rsid w:val="00104FBB"/>
    <w:rsid w:val="00110495"/>
    <w:rsid w:val="00110D5A"/>
    <w:rsid w:val="0011193C"/>
    <w:rsid w:val="0011265E"/>
    <w:rsid w:val="00113E40"/>
    <w:rsid w:val="00115F2D"/>
    <w:rsid w:val="00117219"/>
    <w:rsid w:val="001224B8"/>
    <w:rsid w:val="00126A3B"/>
    <w:rsid w:val="0013064A"/>
    <w:rsid w:val="0013074D"/>
    <w:rsid w:val="001322F9"/>
    <w:rsid w:val="00134B9A"/>
    <w:rsid w:val="0013558B"/>
    <w:rsid w:val="00140B22"/>
    <w:rsid w:val="0014244D"/>
    <w:rsid w:val="00143514"/>
    <w:rsid w:val="00143C91"/>
    <w:rsid w:val="001442B6"/>
    <w:rsid w:val="00146D00"/>
    <w:rsid w:val="00151C5D"/>
    <w:rsid w:val="0015269C"/>
    <w:rsid w:val="0015376B"/>
    <w:rsid w:val="0015515B"/>
    <w:rsid w:val="00155808"/>
    <w:rsid w:val="00157F91"/>
    <w:rsid w:val="00161EFA"/>
    <w:rsid w:val="0016471C"/>
    <w:rsid w:val="00170BEE"/>
    <w:rsid w:val="0017101B"/>
    <w:rsid w:val="00171323"/>
    <w:rsid w:val="00172BA6"/>
    <w:rsid w:val="001739C9"/>
    <w:rsid w:val="001742D6"/>
    <w:rsid w:val="00174F97"/>
    <w:rsid w:val="001807F7"/>
    <w:rsid w:val="0018096D"/>
    <w:rsid w:val="00181A81"/>
    <w:rsid w:val="00183585"/>
    <w:rsid w:val="001846B8"/>
    <w:rsid w:val="001860F6"/>
    <w:rsid w:val="00186FC1"/>
    <w:rsid w:val="0019445F"/>
    <w:rsid w:val="0019613C"/>
    <w:rsid w:val="001A01F7"/>
    <w:rsid w:val="001A173D"/>
    <w:rsid w:val="001A1792"/>
    <w:rsid w:val="001A5117"/>
    <w:rsid w:val="001A6D1A"/>
    <w:rsid w:val="001A7C0D"/>
    <w:rsid w:val="001A7CDF"/>
    <w:rsid w:val="001B22BF"/>
    <w:rsid w:val="001B3E9A"/>
    <w:rsid w:val="001B43AE"/>
    <w:rsid w:val="001B7201"/>
    <w:rsid w:val="001B7AD9"/>
    <w:rsid w:val="001C24A7"/>
    <w:rsid w:val="001C2729"/>
    <w:rsid w:val="001C272F"/>
    <w:rsid w:val="001C6269"/>
    <w:rsid w:val="001D1B99"/>
    <w:rsid w:val="001D2FA0"/>
    <w:rsid w:val="001D4101"/>
    <w:rsid w:val="001D66BA"/>
    <w:rsid w:val="001D6A39"/>
    <w:rsid w:val="001D7B56"/>
    <w:rsid w:val="001D7C39"/>
    <w:rsid w:val="001E0755"/>
    <w:rsid w:val="001E0953"/>
    <w:rsid w:val="001E1059"/>
    <w:rsid w:val="001E44F2"/>
    <w:rsid w:val="001E62D2"/>
    <w:rsid w:val="001E672A"/>
    <w:rsid w:val="001E726C"/>
    <w:rsid w:val="001E7B4D"/>
    <w:rsid w:val="001F1969"/>
    <w:rsid w:val="001F396E"/>
    <w:rsid w:val="001F40FA"/>
    <w:rsid w:val="001F558B"/>
    <w:rsid w:val="001F5702"/>
    <w:rsid w:val="001F765B"/>
    <w:rsid w:val="001F7FBA"/>
    <w:rsid w:val="00200F9B"/>
    <w:rsid w:val="002016CB"/>
    <w:rsid w:val="002033DE"/>
    <w:rsid w:val="002038C2"/>
    <w:rsid w:val="00204890"/>
    <w:rsid w:val="00206990"/>
    <w:rsid w:val="00207286"/>
    <w:rsid w:val="00211EE2"/>
    <w:rsid w:val="002158E2"/>
    <w:rsid w:val="0022159D"/>
    <w:rsid w:val="0022438C"/>
    <w:rsid w:val="002312BD"/>
    <w:rsid w:val="00231AE3"/>
    <w:rsid w:val="002349FE"/>
    <w:rsid w:val="002354E6"/>
    <w:rsid w:val="00235E75"/>
    <w:rsid w:val="0023645F"/>
    <w:rsid w:val="002378A2"/>
    <w:rsid w:val="00241A72"/>
    <w:rsid w:val="0024224F"/>
    <w:rsid w:val="002447F4"/>
    <w:rsid w:val="0024508B"/>
    <w:rsid w:val="00251DB0"/>
    <w:rsid w:val="00254F6B"/>
    <w:rsid w:val="002571B1"/>
    <w:rsid w:val="002615D4"/>
    <w:rsid w:val="00264A92"/>
    <w:rsid w:val="0026553C"/>
    <w:rsid w:val="00265D08"/>
    <w:rsid w:val="002676B3"/>
    <w:rsid w:val="00271987"/>
    <w:rsid w:val="002732DD"/>
    <w:rsid w:val="002733D8"/>
    <w:rsid w:val="00274C98"/>
    <w:rsid w:val="00275577"/>
    <w:rsid w:val="002779DA"/>
    <w:rsid w:val="00281DBB"/>
    <w:rsid w:val="00283825"/>
    <w:rsid w:val="00285F3D"/>
    <w:rsid w:val="00286239"/>
    <w:rsid w:val="002916CA"/>
    <w:rsid w:val="00295594"/>
    <w:rsid w:val="00295A6B"/>
    <w:rsid w:val="00296F86"/>
    <w:rsid w:val="002A0C07"/>
    <w:rsid w:val="002A0E1C"/>
    <w:rsid w:val="002A431D"/>
    <w:rsid w:val="002A5C7A"/>
    <w:rsid w:val="002A610A"/>
    <w:rsid w:val="002A6931"/>
    <w:rsid w:val="002A6FC8"/>
    <w:rsid w:val="002A7504"/>
    <w:rsid w:val="002A7A35"/>
    <w:rsid w:val="002A7DCC"/>
    <w:rsid w:val="002B155E"/>
    <w:rsid w:val="002B1FB7"/>
    <w:rsid w:val="002B3FD0"/>
    <w:rsid w:val="002C079A"/>
    <w:rsid w:val="002C1CAF"/>
    <w:rsid w:val="002C6950"/>
    <w:rsid w:val="002C69B3"/>
    <w:rsid w:val="002D026D"/>
    <w:rsid w:val="002D1715"/>
    <w:rsid w:val="002D4482"/>
    <w:rsid w:val="002D4604"/>
    <w:rsid w:val="002D5297"/>
    <w:rsid w:val="002D636C"/>
    <w:rsid w:val="002D6751"/>
    <w:rsid w:val="002D7AAC"/>
    <w:rsid w:val="002E166B"/>
    <w:rsid w:val="002E378A"/>
    <w:rsid w:val="002F5720"/>
    <w:rsid w:val="002F5891"/>
    <w:rsid w:val="002F6734"/>
    <w:rsid w:val="00300100"/>
    <w:rsid w:val="0030035A"/>
    <w:rsid w:val="00303D0E"/>
    <w:rsid w:val="00304099"/>
    <w:rsid w:val="0031247F"/>
    <w:rsid w:val="00315862"/>
    <w:rsid w:val="003165F3"/>
    <w:rsid w:val="00320F18"/>
    <w:rsid w:val="003212FE"/>
    <w:rsid w:val="003236FB"/>
    <w:rsid w:val="003243AA"/>
    <w:rsid w:val="00333AAC"/>
    <w:rsid w:val="00335C3D"/>
    <w:rsid w:val="003367E2"/>
    <w:rsid w:val="0033681E"/>
    <w:rsid w:val="003376D7"/>
    <w:rsid w:val="00340357"/>
    <w:rsid w:val="00342DE3"/>
    <w:rsid w:val="00347039"/>
    <w:rsid w:val="00347D1C"/>
    <w:rsid w:val="003502CF"/>
    <w:rsid w:val="00351A64"/>
    <w:rsid w:val="003520E7"/>
    <w:rsid w:val="00352821"/>
    <w:rsid w:val="0035307A"/>
    <w:rsid w:val="00353360"/>
    <w:rsid w:val="00357644"/>
    <w:rsid w:val="00361D9E"/>
    <w:rsid w:val="00361E8F"/>
    <w:rsid w:val="0036682D"/>
    <w:rsid w:val="0037331F"/>
    <w:rsid w:val="00374823"/>
    <w:rsid w:val="003767BD"/>
    <w:rsid w:val="00377A04"/>
    <w:rsid w:val="00387635"/>
    <w:rsid w:val="00387B35"/>
    <w:rsid w:val="0039134E"/>
    <w:rsid w:val="003930AE"/>
    <w:rsid w:val="00394495"/>
    <w:rsid w:val="00396EA7"/>
    <w:rsid w:val="003A07BF"/>
    <w:rsid w:val="003A1417"/>
    <w:rsid w:val="003A1FCC"/>
    <w:rsid w:val="003A273B"/>
    <w:rsid w:val="003A2AE6"/>
    <w:rsid w:val="003A4DE2"/>
    <w:rsid w:val="003A76ED"/>
    <w:rsid w:val="003B0381"/>
    <w:rsid w:val="003B3E4E"/>
    <w:rsid w:val="003B556E"/>
    <w:rsid w:val="003B5723"/>
    <w:rsid w:val="003B6529"/>
    <w:rsid w:val="003B68D4"/>
    <w:rsid w:val="003C0040"/>
    <w:rsid w:val="003C490E"/>
    <w:rsid w:val="003C5F1A"/>
    <w:rsid w:val="003C77F8"/>
    <w:rsid w:val="003C78F6"/>
    <w:rsid w:val="003C7AF8"/>
    <w:rsid w:val="003D0422"/>
    <w:rsid w:val="003D19F3"/>
    <w:rsid w:val="003D396B"/>
    <w:rsid w:val="003D5712"/>
    <w:rsid w:val="003D7648"/>
    <w:rsid w:val="003E2DDE"/>
    <w:rsid w:val="003F1475"/>
    <w:rsid w:val="003F3F0A"/>
    <w:rsid w:val="003F486E"/>
    <w:rsid w:val="003F4E6D"/>
    <w:rsid w:val="003F5923"/>
    <w:rsid w:val="00401405"/>
    <w:rsid w:val="00401AB7"/>
    <w:rsid w:val="00402455"/>
    <w:rsid w:val="00411526"/>
    <w:rsid w:val="004148B7"/>
    <w:rsid w:val="00416B73"/>
    <w:rsid w:val="00416F00"/>
    <w:rsid w:val="00417FDE"/>
    <w:rsid w:val="00422B01"/>
    <w:rsid w:val="00423D65"/>
    <w:rsid w:val="00425CAD"/>
    <w:rsid w:val="004261E6"/>
    <w:rsid w:val="00427125"/>
    <w:rsid w:val="00431723"/>
    <w:rsid w:val="00431B20"/>
    <w:rsid w:val="004331A1"/>
    <w:rsid w:val="004333A0"/>
    <w:rsid w:val="0043345B"/>
    <w:rsid w:val="00436B68"/>
    <w:rsid w:val="00436D2B"/>
    <w:rsid w:val="00440013"/>
    <w:rsid w:val="00450C09"/>
    <w:rsid w:val="0045478E"/>
    <w:rsid w:val="00455AE9"/>
    <w:rsid w:val="00457A72"/>
    <w:rsid w:val="00460020"/>
    <w:rsid w:val="00460AE0"/>
    <w:rsid w:val="0046196D"/>
    <w:rsid w:val="00467817"/>
    <w:rsid w:val="004753F6"/>
    <w:rsid w:val="004756AE"/>
    <w:rsid w:val="00475A3F"/>
    <w:rsid w:val="00477710"/>
    <w:rsid w:val="00482594"/>
    <w:rsid w:val="00483B57"/>
    <w:rsid w:val="0048519C"/>
    <w:rsid w:val="0048759B"/>
    <w:rsid w:val="0049017C"/>
    <w:rsid w:val="00491E4E"/>
    <w:rsid w:val="0049240E"/>
    <w:rsid w:val="00493880"/>
    <w:rsid w:val="00493EE3"/>
    <w:rsid w:val="00494783"/>
    <w:rsid w:val="004A401A"/>
    <w:rsid w:val="004A4233"/>
    <w:rsid w:val="004A6C84"/>
    <w:rsid w:val="004B09E7"/>
    <w:rsid w:val="004B1B57"/>
    <w:rsid w:val="004B22AA"/>
    <w:rsid w:val="004B2916"/>
    <w:rsid w:val="004B356F"/>
    <w:rsid w:val="004B47F5"/>
    <w:rsid w:val="004B79B4"/>
    <w:rsid w:val="004C0F65"/>
    <w:rsid w:val="004C230D"/>
    <w:rsid w:val="004C4434"/>
    <w:rsid w:val="004C6BB2"/>
    <w:rsid w:val="004C729D"/>
    <w:rsid w:val="004D00CC"/>
    <w:rsid w:val="004D08AF"/>
    <w:rsid w:val="004D2D28"/>
    <w:rsid w:val="004D5845"/>
    <w:rsid w:val="004E154F"/>
    <w:rsid w:val="004E1CA3"/>
    <w:rsid w:val="004E6AE2"/>
    <w:rsid w:val="004E7CF3"/>
    <w:rsid w:val="004F0850"/>
    <w:rsid w:val="004F3841"/>
    <w:rsid w:val="004F3FF9"/>
    <w:rsid w:val="004F5445"/>
    <w:rsid w:val="005025CB"/>
    <w:rsid w:val="00503A1D"/>
    <w:rsid w:val="0050445F"/>
    <w:rsid w:val="005071E4"/>
    <w:rsid w:val="00507FB5"/>
    <w:rsid w:val="0051121C"/>
    <w:rsid w:val="005128DF"/>
    <w:rsid w:val="00512C4F"/>
    <w:rsid w:val="0051303D"/>
    <w:rsid w:val="00513049"/>
    <w:rsid w:val="00514CA8"/>
    <w:rsid w:val="0052073A"/>
    <w:rsid w:val="00523F5D"/>
    <w:rsid w:val="005261CF"/>
    <w:rsid w:val="00527969"/>
    <w:rsid w:val="00533736"/>
    <w:rsid w:val="005357A2"/>
    <w:rsid w:val="00535AA4"/>
    <w:rsid w:val="0054173A"/>
    <w:rsid w:val="005420E5"/>
    <w:rsid w:val="00542763"/>
    <w:rsid w:val="00542DFA"/>
    <w:rsid w:val="00542E04"/>
    <w:rsid w:val="00543167"/>
    <w:rsid w:val="00543BFE"/>
    <w:rsid w:val="005461E9"/>
    <w:rsid w:val="00551364"/>
    <w:rsid w:val="005519BA"/>
    <w:rsid w:val="00552088"/>
    <w:rsid w:val="005576B6"/>
    <w:rsid w:val="00560DDF"/>
    <w:rsid w:val="00564F2E"/>
    <w:rsid w:val="00571E69"/>
    <w:rsid w:val="00575163"/>
    <w:rsid w:val="00576018"/>
    <w:rsid w:val="005766BB"/>
    <w:rsid w:val="00577A42"/>
    <w:rsid w:val="0059076F"/>
    <w:rsid w:val="00591DFE"/>
    <w:rsid w:val="00592864"/>
    <w:rsid w:val="00592B7E"/>
    <w:rsid w:val="005937E6"/>
    <w:rsid w:val="00595F6D"/>
    <w:rsid w:val="005A02D7"/>
    <w:rsid w:val="005A1A84"/>
    <w:rsid w:val="005A2376"/>
    <w:rsid w:val="005A2380"/>
    <w:rsid w:val="005A2B86"/>
    <w:rsid w:val="005A4575"/>
    <w:rsid w:val="005B14A0"/>
    <w:rsid w:val="005B7B54"/>
    <w:rsid w:val="005B7BEE"/>
    <w:rsid w:val="005B7C3C"/>
    <w:rsid w:val="005C1B07"/>
    <w:rsid w:val="005C1DD5"/>
    <w:rsid w:val="005C24A0"/>
    <w:rsid w:val="005C3356"/>
    <w:rsid w:val="005C70F7"/>
    <w:rsid w:val="005D3352"/>
    <w:rsid w:val="005D5C9B"/>
    <w:rsid w:val="005D6930"/>
    <w:rsid w:val="005D7255"/>
    <w:rsid w:val="005E11D8"/>
    <w:rsid w:val="005E154D"/>
    <w:rsid w:val="005E23BE"/>
    <w:rsid w:val="005E375A"/>
    <w:rsid w:val="005E5792"/>
    <w:rsid w:val="005E64F2"/>
    <w:rsid w:val="005F0E61"/>
    <w:rsid w:val="005F1160"/>
    <w:rsid w:val="005F20E6"/>
    <w:rsid w:val="005F23B2"/>
    <w:rsid w:val="005F3007"/>
    <w:rsid w:val="005F3C18"/>
    <w:rsid w:val="005F4334"/>
    <w:rsid w:val="005F5B09"/>
    <w:rsid w:val="00600147"/>
    <w:rsid w:val="006068B2"/>
    <w:rsid w:val="00610DE2"/>
    <w:rsid w:val="00611630"/>
    <w:rsid w:val="00611AEE"/>
    <w:rsid w:val="0061213B"/>
    <w:rsid w:val="00612951"/>
    <w:rsid w:val="00614273"/>
    <w:rsid w:val="006160E6"/>
    <w:rsid w:val="0061677C"/>
    <w:rsid w:val="006173EC"/>
    <w:rsid w:val="0061799E"/>
    <w:rsid w:val="006221B2"/>
    <w:rsid w:val="00622CE0"/>
    <w:rsid w:val="00623DD6"/>
    <w:rsid w:val="00624F4E"/>
    <w:rsid w:val="006250C3"/>
    <w:rsid w:val="00631274"/>
    <w:rsid w:val="006324C7"/>
    <w:rsid w:val="006330FB"/>
    <w:rsid w:val="006352AE"/>
    <w:rsid w:val="0064014C"/>
    <w:rsid w:val="00640A97"/>
    <w:rsid w:val="00642DF8"/>
    <w:rsid w:val="0064475C"/>
    <w:rsid w:val="006508AC"/>
    <w:rsid w:val="00650D13"/>
    <w:rsid w:val="00651982"/>
    <w:rsid w:val="0065221E"/>
    <w:rsid w:val="00653DE9"/>
    <w:rsid w:val="006547ED"/>
    <w:rsid w:val="00655587"/>
    <w:rsid w:val="00655B7D"/>
    <w:rsid w:val="00657C04"/>
    <w:rsid w:val="00657D9F"/>
    <w:rsid w:val="0066059D"/>
    <w:rsid w:val="00664243"/>
    <w:rsid w:val="00664A2D"/>
    <w:rsid w:val="00671E17"/>
    <w:rsid w:val="00672758"/>
    <w:rsid w:val="00672A12"/>
    <w:rsid w:val="0067363E"/>
    <w:rsid w:val="00674433"/>
    <w:rsid w:val="00676E01"/>
    <w:rsid w:val="0068151A"/>
    <w:rsid w:val="00693F11"/>
    <w:rsid w:val="00694412"/>
    <w:rsid w:val="00694E62"/>
    <w:rsid w:val="00694ED1"/>
    <w:rsid w:val="00697CCA"/>
    <w:rsid w:val="006A47EB"/>
    <w:rsid w:val="006A606C"/>
    <w:rsid w:val="006A68F2"/>
    <w:rsid w:val="006B36F3"/>
    <w:rsid w:val="006B4E3E"/>
    <w:rsid w:val="006B603B"/>
    <w:rsid w:val="006B7243"/>
    <w:rsid w:val="006B77EC"/>
    <w:rsid w:val="006C0A6D"/>
    <w:rsid w:val="006C2E42"/>
    <w:rsid w:val="006C5573"/>
    <w:rsid w:val="006C559A"/>
    <w:rsid w:val="006C73DC"/>
    <w:rsid w:val="006D360D"/>
    <w:rsid w:val="006D407B"/>
    <w:rsid w:val="006D49FB"/>
    <w:rsid w:val="006D55D6"/>
    <w:rsid w:val="006E0CDC"/>
    <w:rsid w:val="006E2682"/>
    <w:rsid w:val="006E2F95"/>
    <w:rsid w:val="006E422B"/>
    <w:rsid w:val="006E5D7B"/>
    <w:rsid w:val="006F14FF"/>
    <w:rsid w:val="006F1F99"/>
    <w:rsid w:val="006F20FC"/>
    <w:rsid w:val="006F2459"/>
    <w:rsid w:val="006F4FAC"/>
    <w:rsid w:val="006F5689"/>
    <w:rsid w:val="00700892"/>
    <w:rsid w:val="00700F90"/>
    <w:rsid w:val="00701EF6"/>
    <w:rsid w:val="00713D28"/>
    <w:rsid w:val="007141F4"/>
    <w:rsid w:val="00724AC9"/>
    <w:rsid w:val="00725EBD"/>
    <w:rsid w:val="00727182"/>
    <w:rsid w:val="0073216A"/>
    <w:rsid w:val="00734390"/>
    <w:rsid w:val="00735C03"/>
    <w:rsid w:val="00741A2C"/>
    <w:rsid w:val="0074214E"/>
    <w:rsid w:val="0074441A"/>
    <w:rsid w:val="0075171D"/>
    <w:rsid w:val="00753961"/>
    <w:rsid w:val="00764DC6"/>
    <w:rsid w:val="007654F2"/>
    <w:rsid w:val="00770184"/>
    <w:rsid w:val="0077195E"/>
    <w:rsid w:val="007731AA"/>
    <w:rsid w:val="0077457B"/>
    <w:rsid w:val="00774DAC"/>
    <w:rsid w:val="007766E4"/>
    <w:rsid w:val="00780379"/>
    <w:rsid w:val="00780CB4"/>
    <w:rsid w:val="00780DA2"/>
    <w:rsid w:val="00781D38"/>
    <w:rsid w:val="0078764A"/>
    <w:rsid w:val="00790EFA"/>
    <w:rsid w:val="007914BD"/>
    <w:rsid w:val="00792470"/>
    <w:rsid w:val="00794F0F"/>
    <w:rsid w:val="007950DB"/>
    <w:rsid w:val="0079714C"/>
    <w:rsid w:val="00797D12"/>
    <w:rsid w:val="007A10E4"/>
    <w:rsid w:val="007A1436"/>
    <w:rsid w:val="007A1D7E"/>
    <w:rsid w:val="007A61AF"/>
    <w:rsid w:val="007A7AC3"/>
    <w:rsid w:val="007B25BD"/>
    <w:rsid w:val="007B32F9"/>
    <w:rsid w:val="007B3ECC"/>
    <w:rsid w:val="007C2A7A"/>
    <w:rsid w:val="007C34F9"/>
    <w:rsid w:val="007C5322"/>
    <w:rsid w:val="007C533F"/>
    <w:rsid w:val="007C5DF7"/>
    <w:rsid w:val="007C6AF5"/>
    <w:rsid w:val="007C765D"/>
    <w:rsid w:val="007D17DE"/>
    <w:rsid w:val="007D31A3"/>
    <w:rsid w:val="007D383E"/>
    <w:rsid w:val="007D3882"/>
    <w:rsid w:val="007D3BCE"/>
    <w:rsid w:val="007D63D4"/>
    <w:rsid w:val="007D70F0"/>
    <w:rsid w:val="007E160B"/>
    <w:rsid w:val="007E2AFA"/>
    <w:rsid w:val="007E3C0D"/>
    <w:rsid w:val="007E4128"/>
    <w:rsid w:val="007E41F3"/>
    <w:rsid w:val="007E4A19"/>
    <w:rsid w:val="007E784E"/>
    <w:rsid w:val="007F1EC7"/>
    <w:rsid w:val="007F4B44"/>
    <w:rsid w:val="0080219B"/>
    <w:rsid w:val="00803A6E"/>
    <w:rsid w:val="00804E21"/>
    <w:rsid w:val="0080669B"/>
    <w:rsid w:val="00807121"/>
    <w:rsid w:val="00807F71"/>
    <w:rsid w:val="00812B32"/>
    <w:rsid w:val="00817EC4"/>
    <w:rsid w:val="00823DC9"/>
    <w:rsid w:val="0082659B"/>
    <w:rsid w:val="00827279"/>
    <w:rsid w:val="008279D2"/>
    <w:rsid w:val="00830CED"/>
    <w:rsid w:val="00831CF4"/>
    <w:rsid w:val="00832086"/>
    <w:rsid w:val="008324A0"/>
    <w:rsid w:val="00832F22"/>
    <w:rsid w:val="0083355C"/>
    <w:rsid w:val="00834B93"/>
    <w:rsid w:val="0083553B"/>
    <w:rsid w:val="008369E5"/>
    <w:rsid w:val="008444B3"/>
    <w:rsid w:val="008452AA"/>
    <w:rsid w:val="00851342"/>
    <w:rsid w:val="00854DD6"/>
    <w:rsid w:val="00854EA9"/>
    <w:rsid w:val="00855255"/>
    <w:rsid w:val="008563B7"/>
    <w:rsid w:val="0085709E"/>
    <w:rsid w:val="00857A2A"/>
    <w:rsid w:val="008605D6"/>
    <w:rsid w:val="00861FB0"/>
    <w:rsid w:val="00862176"/>
    <w:rsid w:val="008628FF"/>
    <w:rsid w:val="00863749"/>
    <w:rsid w:val="00867089"/>
    <w:rsid w:val="00870A29"/>
    <w:rsid w:val="008715A5"/>
    <w:rsid w:val="00872854"/>
    <w:rsid w:val="00874334"/>
    <w:rsid w:val="008751FA"/>
    <w:rsid w:val="00876CE6"/>
    <w:rsid w:val="00880104"/>
    <w:rsid w:val="00884E00"/>
    <w:rsid w:val="00886C72"/>
    <w:rsid w:val="00886E02"/>
    <w:rsid w:val="0088743D"/>
    <w:rsid w:val="0089277F"/>
    <w:rsid w:val="0089691C"/>
    <w:rsid w:val="00897D04"/>
    <w:rsid w:val="008A1FA7"/>
    <w:rsid w:val="008A2016"/>
    <w:rsid w:val="008A3193"/>
    <w:rsid w:val="008A50B2"/>
    <w:rsid w:val="008A5DD3"/>
    <w:rsid w:val="008A5F65"/>
    <w:rsid w:val="008B1E72"/>
    <w:rsid w:val="008B4A5D"/>
    <w:rsid w:val="008B77D9"/>
    <w:rsid w:val="008C0526"/>
    <w:rsid w:val="008C09BD"/>
    <w:rsid w:val="008C1253"/>
    <w:rsid w:val="008C1792"/>
    <w:rsid w:val="008C2E99"/>
    <w:rsid w:val="008C3C17"/>
    <w:rsid w:val="008C7B50"/>
    <w:rsid w:val="008D0D70"/>
    <w:rsid w:val="008D2080"/>
    <w:rsid w:val="008D33F0"/>
    <w:rsid w:val="008D4009"/>
    <w:rsid w:val="008D49CF"/>
    <w:rsid w:val="008D626A"/>
    <w:rsid w:val="008E3418"/>
    <w:rsid w:val="008E3FC6"/>
    <w:rsid w:val="008E4382"/>
    <w:rsid w:val="008F3CDF"/>
    <w:rsid w:val="008F57BF"/>
    <w:rsid w:val="008F59DA"/>
    <w:rsid w:val="008F6257"/>
    <w:rsid w:val="008F6548"/>
    <w:rsid w:val="008F6DC7"/>
    <w:rsid w:val="008F7340"/>
    <w:rsid w:val="00900CE2"/>
    <w:rsid w:val="00904C78"/>
    <w:rsid w:val="00906D58"/>
    <w:rsid w:val="00911887"/>
    <w:rsid w:val="00913480"/>
    <w:rsid w:val="00913884"/>
    <w:rsid w:val="00914AE0"/>
    <w:rsid w:val="0092136B"/>
    <w:rsid w:val="00922E12"/>
    <w:rsid w:val="00924738"/>
    <w:rsid w:val="00924953"/>
    <w:rsid w:val="00926BC2"/>
    <w:rsid w:val="00926D9E"/>
    <w:rsid w:val="00927F47"/>
    <w:rsid w:val="00930824"/>
    <w:rsid w:val="0093341F"/>
    <w:rsid w:val="009347BE"/>
    <w:rsid w:val="00941508"/>
    <w:rsid w:val="0094709B"/>
    <w:rsid w:val="00947ED8"/>
    <w:rsid w:val="0095206C"/>
    <w:rsid w:val="00953A87"/>
    <w:rsid w:val="00961FC9"/>
    <w:rsid w:val="0096221E"/>
    <w:rsid w:val="00970A50"/>
    <w:rsid w:val="00971D78"/>
    <w:rsid w:val="00972A77"/>
    <w:rsid w:val="00973DF2"/>
    <w:rsid w:val="00974616"/>
    <w:rsid w:val="00976B2E"/>
    <w:rsid w:val="00982D78"/>
    <w:rsid w:val="009831D4"/>
    <w:rsid w:val="009836D3"/>
    <w:rsid w:val="0098428C"/>
    <w:rsid w:val="00986938"/>
    <w:rsid w:val="00992E0D"/>
    <w:rsid w:val="00995AB1"/>
    <w:rsid w:val="00996995"/>
    <w:rsid w:val="00997CA7"/>
    <w:rsid w:val="009A258B"/>
    <w:rsid w:val="009A4824"/>
    <w:rsid w:val="009A533C"/>
    <w:rsid w:val="009A78E9"/>
    <w:rsid w:val="009A79B6"/>
    <w:rsid w:val="009B0366"/>
    <w:rsid w:val="009B2504"/>
    <w:rsid w:val="009B3E89"/>
    <w:rsid w:val="009B3F9C"/>
    <w:rsid w:val="009B4989"/>
    <w:rsid w:val="009B61B0"/>
    <w:rsid w:val="009C10EE"/>
    <w:rsid w:val="009C1764"/>
    <w:rsid w:val="009C5DD0"/>
    <w:rsid w:val="009C7766"/>
    <w:rsid w:val="009C7BDC"/>
    <w:rsid w:val="009D1055"/>
    <w:rsid w:val="009D1917"/>
    <w:rsid w:val="009D26AC"/>
    <w:rsid w:val="009D34C9"/>
    <w:rsid w:val="009D6488"/>
    <w:rsid w:val="009D68BB"/>
    <w:rsid w:val="009D75CC"/>
    <w:rsid w:val="009E03C7"/>
    <w:rsid w:val="009E0882"/>
    <w:rsid w:val="009E0E36"/>
    <w:rsid w:val="009E16A1"/>
    <w:rsid w:val="009E1DBE"/>
    <w:rsid w:val="009E21F4"/>
    <w:rsid w:val="009E3FF2"/>
    <w:rsid w:val="009E5D0D"/>
    <w:rsid w:val="009F0817"/>
    <w:rsid w:val="009F2B50"/>
    <w:rsid w:val="009F3BB0"/>
    <w:rsid w:val="009F6156"/>
    <w:rsid w:val="009F6363"/>
    <w:rsid w:val="00A04C2C"/>
    <w:rsid w:val="00A10731"/>
    <w:rsid w:val="00A126C3"/>
    <w:rsid w:val="00A149FB"/>
    <w:rsid w:val="00A14CBF"/>
    <w:rsid w:val="00A16D56"/>
    <w:rsid w:val="00A23642"/>
    <w:rsid w:val="00A23849"/>
    <w:rsid w:val="00A24254"/>
    <w:rsid w:val="00A25C1E"/>
    <w:rsid w:val="00A27824"/>
    <w:rsid w:val="00A3114F"/>
    <w:rsid w:val="00A36CAE"/>
    <w:rsid w:val="00A41693"/>
    <w:rsid w:val="00A43B6D"/>
    <w:rsid w:val="00A45F4F"/>
    <w:rsid w:val="00A538DB"/>
    <w:rsid w:val="00A61098"/>
    <w:rsid w:val="00A623FA"/>
    <w:rsid w:val="00A634EC"/>
    <w:rsid w:val="00A6512F"/>
    <w:rsid w:val="00A669E0"/>
    <w:rsid w:val="00A67626"/>
    <w:rsid w:val="00A67C26"/>
    <w:rsid w:val="00A67F97"/>
    <w:rsid w:val="00A7028A"/>
    <w:rsid w:val="00A70F9C"/>
    <w:rsid w:val="00A7109A"/>
    <w:rsid w:val="00A73203"/>
    <w:rsid w:val="00A74E5E"/>
    <w:rsid w:val="00A74F7F"/>
    <w:rsid w:val="00A757BB"/>
    <w:rsid w:val="00A770A9"/>
    <w:rsid w:val="00A77314"/>
    <w:rsid w:val="00A82501"/>
    <w:rsid w:val="00A954C5"/>
    <w:rsid w:val="00A95986"/>
    <w:rsid w:val="00AA0FC2"/>
    <w:rsid w:val="00AA2D40"/>
    <w:rsid w:val="00AA31D9"/>
    <w:rsid w:val="00AA4FD5"/>
    <w:rsid w:val="00AA5B9A"/>
    <w:rsid w:val="00AA6837"/>
    <w:rsid w:val="00AA71E5"/>
    <w:rsid w:val="00AA7325"/>
    <w:rsid w:val="00AB3B26"/>
    <w:rsid w:val="00AB54FC"/>
    <w:rsid w:val="00AB5D02"/>
    <w:rsid w:val="00AC0FFE"/>
    <w:rsid w:val="00AC22A9"/>
    <w:rsid w:val="00AC49C7"/>
    <w:rsid w:val="00AC5CBF"/>
    <w:rsid w:val="00AC6954"/>
    <w:rsid w:val="00AC6C53"/>
    <w:rsid w:val="00AC71A8"/>
    <w:rsid w:val="00AD2689"/>
    <w:rsid w:val="00AD27F3"/>
    <w:rsid w:val="00AD2832"/>
    <w:rsid w:val="00AD343A"/>
    <w:rsid w:val="00AD37C0"/>
    <w:rsid w:val="00AD411E"/>
    <w:rsid w:val="00AD5745"/>
    <w:rsid w:val="00AD6AFD"/>
    <w:rsid w:val="00AD7688"/>
    <w:rsid w:val="00AE49EB"/>
    <w:rsid w:val="00AE5445"/>
    <w:rsid w:val="00AF10D0"/>
    <w:rsid w:val="00AF1A14"/>
    <w:rsid w:val="00AF29D6"/>
    <w:rsid w:val="00AF6403"/>
    <w:rsid w:val="00AF7032"/>
    <w:rsid w:val="00AF74B0"/>
    <w:rsid w:val="00B03AA4"/>
    <w:rsid w:val="00B049F8"/>
    <w:rsid w:val="00B04BFB"/>
    <w:rsid w:val="00B10F09"/>
    <w:rsid w:val="00B12150"/>
    <w:rsid w:val="00B1239C"/>
    <w:rsid w:val="00B154A2"/>
    <w:rsid w:val="00B177BD"/>
    <w:rsid w:val="00B203A1"/>
    <w:rsid w:val="00B20482"/>
    <w:rsid w:val="00B204D5"/>
    <w:rsid w:val="00B245E9"/>
    <w:rsid w:val="00B254D5"/>
    <w:rsid w:val="00B25809"/>
    <w:rsid w:val="00B265EC"/>
    <w:rsid w:val="00B32513"/>
    <w:rsid w:val="00B33D03"/>
    <w:rsid w:val="00B35A29"/>
    <w:rsid w:val="00B37113"/>
    <w:rsid w:val="00B373F6"/>
    <w:rsid w:val="00B408F4"/>
    <w:rsid w:val="00B40AC6"/>
    <w:rsid w:val="00B40C01"/>
    <w:rsid w:val="00B428F7"/>
    <w:rsid w:val="00B45B42"/>
    <w:rsid w:val="00B511FF"/>
    <w:rsid w:val="00B5308A"/>
    <w:rsid w:val="00B54197"/>
    <w:rsid w:val="00B542EF"/>
    <w:rsid w:val="00B54CFB"/>
    <w:rsid w:val="00B56C39"/>
    <w:rsid w:val="00B57882"/>
    <w:rsid w:val="00B633C1"/>
    <w:rsid w:val="00B64A4B"/>
    <w:rsid w:val="00B6517E"/>
    <w:rsid w:val="00B75368"/>
    <w:rsid w:val="00B75907"/>
    <w:rsid w:val="00B810B1"/>
    <w:rsid w:val="00B82605"/>
    <w:rsid w:val="00B8381F"/>
    <w:rsid w:val="00B84124"/>
    <w:rsid w:val="00B8447E"/>
    <w:rsid w:val="00B84DB1"/>
    <w:rsid w:val="00B85A16"/>
    <w:rsid w:val="00B8673F"/>
    <w:rsid w:val="00B86A76"/>
    <w:rsid w:val="00B871F2"/>
    <w:rsid w:val="00B91C8E"/>
    <w:rsid w:val="00B928A5"/>
    <w:rsid w:val="00B94BA0"/>
    <w:rsid w:val="00B95B2A"/>
    <w:rsid w:val="00B95B32"/>
    <w:rsid w:val="00BA0966"/>
    <w:rsid w:val="00BA1917"/>
    <w:rsid w:val="00BA25C5"/>
    <w:rsid w:val="00BA6431"/>
    <w:rsid w:val="00BA6F6C"/>
    <w:rsid w:val="00BB055B"/>
    <w:rsid w:val="00BB2490"/>
    <w:rsid w:val="00BB2A72"/>
    <w:rsid w:val="00BB3181"/>
    <w:rsid w:val="00BB31E8"/>
    <w:rsid w:val="00BB498F"/>
    <w:rsid w:val="00BB4DAD"/>
    <w:rsid w:val="00BB5058"/>
    <w:rsid w:val="00BB5C19"/>
    <w:rsid w:val="00BB5FF4"/>
    <w:rsid w:val="00BC335D"/>
    <w:rsid w:val="00BD4867"/>
    <w:rsid w:val="00BD4877"/>
    <w:rsid w:val="00BD79B6"/>
    <w:rsid w:val="00BE08E3"/>
    <w:rsid w:val="00BE09FE"/>
    <w:rsid w:val="00BE162F"/>
    <w:rsid w:val="00BE1E16"/>
    <w:rsid w:val="00BE321C"/>
    <w:rsid w:val="00BE3CAF"/>
    <w:rsid w:val="00BE61AA"/>
    <w:rsid w:val="00BE6209"/>
    <w:rsid w:val="00BE665E"/>
    <w:rsid w:val="00BE6F07"/>
    <w:rsid w:val="00BF023D"/>
    <w:rsid w:val="00BF2B25"/>
    <w:rsid w:val="00BF5556"/>
    <w:rsid w:val="00C00028"/>
    <w:rsid w:val="00C008FB"/>
    <w:rsid w:val="00C03F2A"/>
    <w:rsid w:val="00C06628"/>
    <w:rsid w:val="00C0687E"/>
    <w:rsid w:val="00C06B2E"/>
    <w:rsid w:val="00C11F0B"/>
    <w:rsid w:val="00C14502"/>
    <w:rsid w:val="00C1509A"/>
    <w:rsid w:val="00C17F68"/>
    <w:rsid w:val="00C21274"/>
    <w:rsid w:val="00C22AA5"/>
    <w:rsid w:val="00C22F65"/>
    <w:rsid w:val="00C237AC"/>
    <w:rsid w:val="00C23AF0"/>
    <w:rsid w:val="00C26323"/>
    <w:rsid w:val="00C26E41"/>
    <w:rsid w:val="00C27F82"/>
    <w:rsid w:val="00C31ABF"/>
    <w:rsid w:val="00C33DA1"/>
    <w:rsid w:val="00C34265"/>
    <w:rsid w:val="00C34621"/>
    <w:rsid w:val="00C355E4"/>
    <w:rsid w:val="00C4240D"/>
    <w:rsid w:val="00C431CD"/>
    <w:rsid w:val="00C451B2"/>
    <w:rsid w:val="00C475AA"/>
    <w:rsid w:val="00C47B1A"/>
    <w:rsid w:val="00C50269"/>
    <w:rsid w:val="00C5130A"/>
    <w:rsid w:val="00C53B4D"/>
    <w:rsid w:val="00C55883"/>
    <w:rsid w:val="00C56659"/>
    <w:rsid w:val="00C57790"/>
    <w:rsid w:val="00C623E6"/>
    <w:rsid w:val="00C62B48"/>
    <w:rsid w:val="00C65E2F"/>
    <w:rsid w:val="00C70360"/>
    <w:rsid w:val="00C708F4"/>
    <w:rsid w:val="00C714B8"/>
    <w:rsid w:val="00C72A56"/>
    <w:rsid w:val="00C74875"/>
    <w:rsid w:val="00C74B36"/>
    <w:rsid w:val="00C8457D"/>
    <w:rsid w:val="00C91BF7"/>
    <w:rsid w:val="00C9375B"/>
    <w:rsid w:val="00C95DC8"/>
    <w:rsid w:val="00CA2C34"/>
    <w:rsid w:val="00CA4017"/>
    <w:rsid w:val="00CA6845"/>
    <w:rsid w:val="00CA6FEB"/>
    <w:rsid w:val="00CA7704"/>
    <w:rsid w:val="00CB0A84"/>
    <w:rsid w:val="00CB1E41"/>
    <w:rsid w:val="00CB308A"/>
    <w:rsid w:val="00CB3D8B"/>
    <w:rsid w:val="00CB4313"/>
    <w:rsid w:val="00CB667B"/>
    <w:rsid w:val="00CC25AE"/>
    <w:rsid w:val="00CC2B3E"/>
    <w:rsid w:val="00CC45B0"/>
    <w:rsid w:val="00CC691F"/>
    <w:rsid w:val="00CC7D17"/>
    <w:rsid w:val="00CD3F69"/>
    <w:rsid w:val="00CD6BAC"/>
    <w:rsid w:val="00CD7865"/>
    <w:rsid w:val="00CD7E6F"/>
    <w:rsid w:val="00CE155B"/>
    <w:rsid w:val="00CE523C"/>
    <w:rsid w:val="00CF128B"/>
    <w:rsid w:val="00CF2CF0"/>
    <w:rsid w:val="00CF3C53"/>
    <w:rsid w:val="00CF48CE"/>
    <w:rsid w:val="00CF53BA"/>
    <w:rsid w:val="00CF5EB4"/>
    <w:rsid w:val="00CF6D8D"/>
    <w:rsid w:val="00D01B1E"/>
    <w:rsid w:val="00D0257C"/>
    <w:rsid w:val="00D047D5"/>
    <w:rsid w:val="00D05002"/>
    <w:rsid w:val="00D053EF"/>
    <w:rsid w:val="00D07119"/>
    <w:rsid w:val="00D0766D"/>
    <w:rsid w:val="00D120F9"/>
    <w:rsid w:val="00D12987"/>
    <w:rsid w:val="00D15D94"/>
    <w:rsid w:val="00D15F73"/>
    <w:rsid w:val="00D168A2"/>
    <w:rsid w:val="00D16959"/>
    <w:rsid w:val="00D16EB0"/>
    <w:rsid w:val="00D17AAA"/>
    <w:rsid w:val="00D209B1"/>
    <w:rsid w:val="00D21A85"/>
    <w:rsid w:val="00D24D22"/>
    <w:rsid w:val="00D3197D"/>
    <w:rsid w:val="00D40FA0"/>
    <w:rsid w:val="00D44E95"/>
    <w:rsid w:val="00D455F7"/>
    <w:rsid w:val="00D47085"/>
    <w:rsid w:val="00D475D1"/>
    <w:rsid w:val="00D51BE0"/>
    <w:rsid w:val="00D531A2"/>
    <w:rsid w:val="00D5340D"/>
    <w:rsid w:val="00D555F1"/>
    <w:rsid w:val="00D55F3A"/>
    <w:rsid w:val="00D621AD"/>
    <w:rsid w:val="00D62D9B"/>
    <w:rsid w:val="00D6425C"/>
    <w:rsid w:val="00D6663C"/>
    <w:rsid w:val="00D70F30"/>
    <w:rsid w:val="00D7141D"/>
    <w:rsid w:val="00D72CAE"/>
    <w:rsid w:val="00D730E5"/>
    <w:rsid w:val="00D7481D"/>
    <w:rsid w:val="00D75076"/>
    <w:rsid w:val="00D751A7"/>
    <w:rsid w:val="00D81681"/>
    <w:rsid w:val="00D835D4"/>
    <w:rsid w:val="00D84B37"/>
    <w:rsid w:val="00D87713"/>
    <w:rsid w:val="00D8774C"/>
    <w:rsid w:val="00D93A51"/>
    <w:rsid w:val="00DA370D"/>
    <w:rsid w:val="00DA4736"/>
    <w:rsid w:val="00DA4978"/>
    <w:rsid w:val="00DA51B9"/>
    <w:rsid w:val="00DA7B0F"/>
    <w:rsid w:val="00DB3557"/>
    <w:rsid w:val="00DB3A41"/>
    <w:rsid w:val="00DB4524"/>
    <w:rsid w:val="00DB4A8C"/>
    <w:rsid w:val="00DB4BF1"/>
    <w:rsid w:val="00DB6684"/>
    <w:rsid w:val="00DB687D"/>
    <w:rsid w:val="00DB6E78"/>
    <w:rsid w:val="00DB786C"/>
    <w:rsid w:val="00DC1530"/>
    <w:rsid w:val="00DC2288"/>
    <w:rsid w:val="00DC2354"/>
    <w:rsid w:val="00DC3C8D"/>
    <w:rsid w:val="00DC4C12"/>
    <w:rsid w:val="00DC58B8"/>
    <w:rsid w:val="00DD0F96"/>
    <w:rsid w:val="00DD4364"/>
    <w:rsid w:val="00DD438C"/>
    <w:rsid w:val="00DD51FD"/>
    <w:rsid w:val="00DD7600"/>
    <w:rsid w:val="00DD78E1"/>
    <w:rsid w:val="00DE15E7"/>
    <w:rsid w:val="00DE53D8"/>
    <w:rsid w:val="00DF3D24"/>
    <w:rsid w:val="00DF56D2"/>
    <w:rsid w:val="00DF6356"/>
    <w:rsid w:val="00E0451E"/>
    <w:rsid w:val="00E0607A"/>
    <w:rsid w:val="00E10015"/>
    <w:rsid w:val="00E11038"/>
    <w:rsid w:val="00E11632"/>
    <w:rsid w:val="00E1239A"/>
    <w:rsid w:val="00E133EC"/>
    <w:rsid w:val="00E140CD"/>
    <w:rsid w:val="00E17AC4"/>
    <w:rsid w:val="00E20B2E"/>
    <w:rsid w:val="00E221A2"/>
    <w:rsid w:val="00E233A4"/>
    <w:rsid w:val="00E27848"/>
    <w:rsid w:val="00E3090A"/>
    <w:rsid w:val="00E30B83"/>
    <w:rsid w:val="00E32829"/>
    <w:rsid w:val="00E4096B"/>
    <w:rsid w:val="00E41372"/>
    <w:rsid w:val="00E41745"/>
    <w:rsid w:val="00E42653"/>
    <w:rsid w:val="00E5044F"/>
    <w:rsid w:val="00E509D4"/>
    <w:rsid w:val="00E53E93"/>
    <w:rsid w:val="00E55CE8"/>
    <w:rsid w:val="00E56067"/>
    <w:rsid w:val="00E5734C"/>
    <w:rsid w:val="00E5779F"/>
    <w:rsid w:val="00E60E3D"/>
    <w:rsid w:val="00E63613"/>
    <w:rsid w:val="00E638DB"/>
    <w:rsid w:val="00E63BC9"/>
    <w:rsid w:val="00E64F90"/>
    <w:rsid w:val="00E66975"/>
    <w:rsid w:val="00E66B41"/>
    <w:rsid w:val="00E7219C"/>
    <w:rsid w:val="00E73F25"/>
    <w:rsid w:val="00E758EC"/>
    <w:rsid w:val="00E75D01"/>
    <w:rsid w:val="00E75F14"/>
    <w:rsid w:val="00E76594"/>
    <w:rsid w:val="00E76D87"/>
    <w:rsid w:val="00E774BF"/>
    <w:rsid w:val="00E80B37"/>
    <w:rsid w:val="00E90FFA"/>
    <w:rsid w:val="00E92206"/>
    <w:rsid w:val="00E97B6A"/>
    <w:rsid w:val="00EA1CE2"/>
    <w:rsid w:val="00EA26F0"/>
    <w:rsid w:val="00EA4DB1"/>
    <w:rsid w:val="00EA7D67"/>
    <w:rsid w:val="00EB010B"/>
    <w:rsid w:val="00EB1195"/>
    <w:rsid w:val="00EB1C80"/>
    <w:rsid w:val="00EB21F6"/>
    <w:rsid w:val="00EB7F49"/>
    <w:rsid w:val="00EB7F7C"/>
    <w:rsid w:val="00EC39A1"/>
    <w:rsid w:val="00EC3C4E"/>
    <w:rsid w:val="00EC5EB8"/>
    <w:rsid w:val="00ED0522"/>
    <w:rsid w:val="00ED3BA9"/>
    <w:rsid w:val="00EE1CF8"/>
    <w:rsid w:val="00EE21BC"/>
    <w:rsid w:val="00EE4708"/>
    <w:rsid w:val="00EE5D9A"/>
    <w:rsid w:val="00EF3068"/>
    <w:rsid w:val="00EF4699"/>
    <w:rsid w:val="00EF656D"/>
    <w:rsid w:val="00F00DC4"/>
    <w:rsid w:val="00F01C53"/>
    <w:rsid w:val="00F04FA1"/>
    <w:rsid w:val="00F116FB"/>
    <w:rsid w:val="00F13369"/>
    <w:rsid w:val="00F16A9C"/>
    <w:rsid w:val="00F17059"/>
    <w:rsid w:val="00F271E3"/>
    <w:rsid w:val="00F30FC1"/>
    <w:rsid w:val="00F33E82"/>
    <w:rsid w:val="00F37E88"/>
    <w:rsid w:val="00F42089"/>
    <w:rsid w:val="00F42974"/>
    <w:rsid w:val="00F45DEA"/>
    <w:rsid w:val="00F46474"/>
    <w:rsid w:val="00F505A6"/>
    <w:rsid w:val="00F507BD"/>
    <w:rsid w:val="00F51027"/>
    <w:rsid w:val="00F54D42"/>
    <w:rsid w:val="00F577DE"/>
    <w:rsid w:val="00F671B9"/>
    <w:rsid w:val="00F72577"/>
    <w:rsid w:val="00F73D62"/>
    <w:rsid w:val="00F73D74"/>
    <w:rsid w:val="00F73EBE"/>
    <w:rsid w:val="00F75766"/>
    <w:rsid w:val="00F75B14"/>
    <w:rsid w:val="00F7797D"/>
    <w:rsid w:val="00F80729"/>
    <w:rsid w:val="00F82140"/>
    <w:rsid w:val="00F85392"/>
    <w:rsid w:val="00F862F6"/>
    <w:rsid w:val="00F86759"/>
    <w:rsid w:val="00F903AA"/>
    <w:rsid w:val="00F91566"/>
    <w:rsid w:val="00F95528"/>
    <w:rsid w:val="00F95DB6"/>
    <w:rsid w:val="00F96B12"/>
    <w:rsid w:val="00F97662"/>
    <w:rsid w:val="00FA0496"/>
    <w:rsid w:val="00FA0B37"/>
    <w:rsid w:val="00FA0C1F"/>
    <w:rsid w:val="00FA3435"/>
    <w:rsid w:val="00FA3D66"/>
    <w:rsid w:val="00FA548C"/>
    <w:rsid w:val="00FA679C"/>
    <w:rsid w:val="00FB15D3"/>
    <w:rsid w:val="00FB56AC"/>
    <w:rsid w:val="00FC06B9"/>
    <w:rsid w:val="00FC136F"/>
    <w:rsid w:val="00FC2245"/>
    <w:rsid w:val="00FC2490"/>
    <w:rsid w:val="00FC39D9"/>
    <w:rsid w:val="00FC7D15"/>
    <w:rsid w:val="00FD702B"/>
    <w:rsid w:val="00FD7809"/>
    <w:rsid w:val="00FE077D"/>
    <w:rsid w:val="00FE4986"/>
    <w:rsid w:val="00FE4FC2"/>
    <w:rsid w:val="00FE5AE3"/>
    <w:rsid w:val="00FE5EE4"/>
    <w:rsid w:val="00FF0C3E"/>
    <w:rsid w:val="00FF7A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C284FB5"/>
  <w15:docId w15:val="{31972FE4-08DE-4E5E-9F90-1B14CE61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55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C7D1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C7D15"/>
  </w:style>
  <w:style w:type="paragraph" w:styleId="Rodap">
    <w:name w:val="footer"/>
    <w:basedOn w:val="Normal"/>
    <w:link w:val="RodapChar"/>
    <w:uiPriority w:val="99"/>
    <w:unhideWhenUsed/>
    <w:rsid w:val="00FC7D15"/>
    <w:pPr>
      <w:tabs>
        <w:tab w:val="center" w:pos="4252"/>
        <w:tab w:val="right" w:pos="8504"/>
      </w:tabs>
      <w:spacing w:after="0" w:line="240" w:lineRule="auto"/>
    </w:pPr>
  </w:style>
  <w:style w:type="character" w:customStyle="1" w:styleId="RodapChar">
    <w:name w:val="Rodapé Char"/>
    <w:basedOn w:val="Fontepargpadro"/>
    <w:link w:val="Rodap"/>
    <w:uiPriority w:val="99"/>
    <w:rsid w:val="00FC7D15"/>
  </w:style>
  <w:style w:type="paragraph" w:styleId="Textodebalo">
    <w:name w:val="Balloon Text"/>
    <w:basedOn w:val="Normal"/>
    <w:link w:val="TextodebaloChar"/>
    <w:uiPriority w:val="99"/>
    <w:semiHidden/>
    <w:unhideWhenUsed/>
    <w:rsid w:val="00FC7D1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7D15"/>
    <w:rPr>
      <w:rFonts w:ascii="Tahoma" w:hAnsi="Tahoma" w:cs="Tahoma"/>
      <w:sz w:val="16"/>
      <w:szCs w:val="16"/>
    </w:rPr>
  </w:style>
  <w:style w:type="character" w:styleId="Hyperlink">
    <w:name w:val="Hyperlink"/>
    <w:basedOn w:val="Fontepargpadro"/>
    <w:uiPriority w:val="99"/>
    <w:unhideWhenUsed/>
    <w:rsid w:val="00880104"/>
    <w:rPr>
      <w:color w:val="0000FF" w:themeColor="hyperlink"/>
      <w:u w:val="single"/>
    </w:rPr>
  </w:style>
  <w:style w:type="paragraph" w:styleId="Textodenotaderodap">
    <w:name w:val="footnote text"/>
    <w:basedOn w:val="Normal"/>
    <w:link w:val="TextodenotaderodapChar"/>
    <w:uiPriority w:val="99"/>
    <w:unhideWhenUsed/>
    <w:rsid w:val="00880104"/>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880104"/>
    <w:rPr>
      <w:sz w:val="20"/>
      <w:szCs w:val="20"/>
    </w:rPr>
  </w:style>
  <w:style w:type="character" w:styleId="Refdenotaderodap">
    <w:name w:val="footnote reference"/>
    <w:basedOn w:val="Fontepargpadro"/>
    <w:uiPriority w:val="99"/>
    <w:semiHidden/>
    <w:unhideWhenUsed/>
    <w:rsid w:val="00880104"/>
    <w:rPr>
      <w:vertAlign w:val="superscript"/>
    </w:rPr>
  </w:style>
  <w:style w:type="character" w:customStyle="1" w:styleId="UnresolvedMention">
    <w:name w:val="Unresolved Mention"/>
    <w:basedOn w:val="Fontepargpadro"/>
    <w:uiPriority w:val="99"/>
    <w:semiHidden/>
    <w:unhideWhenUsed/>
    <w:rsid w:val="002A0C07"/>
    <w:rPr>
      <w:color w:val="605E5C"/>
      <w:shd w:val="clear" w:color="auto" w:fill="E1DFDD"/>
    </w:rPr>
  </w:style>
  <w:style w:type="character" w:styleId="Refdecomentrio">
    <w:name w:val="annotation reference"/>
    <w:basedOn w:val="Fontepargpadro"/>
    <w:uiPriority w:val="99"/>
    <w:semiHidden/>
    <w:unhideWhenUsed/>
    <w:rsid w:val="0004134C"/>
    <w:rPr>
      <w:sz w:val="16"/>
      <w:szCs w:val="16"/>
    </w:rPr>
  </w:style>
  <w:style w:type="paragraph" w:styleId="Textodecomentrio">
    <w:name w:val="annotation text"/>
    <w:basedOn w:val="Normal"/>
    <w:link w:val="TextodecomentrioChar"/>
    <w:uiPriority w:val="99"/>
    <w:semiHidden/>
    <w:unhideWhenUsed/>
    <w:rsid w:val="0004134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4134C"/>
    <w:rPr>
      <w:sz w:val="20"/>
      <w:szCs w:val="20"/>
    </w:rPr>
  </w:style>
  <w:style w:type="paragraph" w:styleId="Assuntodocomentrio">
    <w:name w:val="annotation subject"/>
    <w:basedOn w:val="Textodecomentrio"/>
    <w:next w:val="Textodecomentrio"/>
    <w:link w:val="AssuntodocomentrioChar"/>
    <w:uiPriority w:val="99"/>
    <w:semiHidden/>
    <w:unhideWhenUsed/>
    <w:rsid w:val="0004134C"/>
    <w:rPr>
      <w:b/>
      <w:bCs/>
    </w:rPr>
  </w:style>
  <w:style w:type="character" w:customStyle="1" w:styleId="AssuntodocomentrioChar">
    <w:name w:val="Assunto do comentário Char"/>
    <w:basedOn w:val="TextodecomentrioChar"/>
    <w:link w:val="Assuntodocomentrio"/>
    <w:uiPriority w:val="99"/>
    <w:semiHidden/>
    <w:rsid w:val="0004134C"/>
    <w:rPr>
      <w:b/>
      <w:bCs/>
      <w:sz w:val="20"/>
      <w:szCs w:val="20"/>
    </w:rPr>
  </w:style>
  <w:style w:type="paragraph" w:styleId="PargrafodaLista">
    <w:name w:val="List Paragraph"/>
    <w:basedOn w:val="Normal"/>
    <w:uiPriority w:val="34"/>
    <w:qFormat/>
    <w:rsid w:val="00F507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52059">
      <w:bodyDiv w:val="1"/>
      <w:marLeft w:val="0"/>
      <w:marRight w:val="0"/>
      <w:marTop w:val="0"/>
      <w:marBottom w:val="0"/>
      <w:divBdr>
        <w:top w:val="none" w:sz="0" w:space="0" w:color="auto"/>
        <w:left w:val="none" w:sz="0" w:space="0" w:color="auto"/>
        <w:bottom w:val="none" w:sz="0" w:space="0" w:color="auto"/>
        <w:right w:val="none" w:sz="0" w:space="0" w:color="auto"/>
      </w:divBdr>
    </w:div>
    <w:div w:id="118113946">
      <w:bodyDiv w:val="1"/>
      <w:marLeft w:val="0"/>
      <w:marRight w:val="0"/>
      <w:marTop w:val="0"/>
      <w:marBottom w:val="0"/>
      <w:divBdr>
        <w:top w:val="none" w:sz="0" w:space="0" w:color="auto"/>
        <w:left w:val="none" w:sz="0" w:space="0" w:color="auto"/>
        <w:bottom w:val="none" w:sz="0" w:space="0" w:color="auto"/>
        <w:right w:val="none" w:sz="0" w:space="0" w:color="auto"/>
      </w:divBdr>
    </w:div>
    <w:div w:id="292488673">
      <w:bodyDiv w:val="1"/>
      <w:marLeft w:val="0"/>
      <w:marRight w:val="0"/>
      <w:marTop w:val="0"/>
      <w:marBottom w:val="0"/>
      <w:divBdr>
        <w:top w:val="none" w:sz="0" w:space="0" w:color="auto"/>
        <w:left w:val="none" w:sz="0" w:space="0" w:color="auto"/>
        <w:bottom w:val="none" w:sz="0" w:space="0" w:color="auto"/>
        <w:right w:val="none" w:sz="0" w:space="0" w:color="auto"/>
      </w:divBdr>
      <w:divsChild>
        <w:div w:id="334305422">
          <w:marLeft w:val="0"/>
          <w:marRight w:val="0"/>
          <w:marTop w:val="75"/>
          <w:marBottom w:val="0"/>
          <w:divBdr>
            <w:top w:val="none" w:sz="0" w:space="0" w:color="auto"/>
            <w:left w:val="none" w:sz="0" w:space="0" w:color="auto"/>
            <w:bottom w:val="none" w:sz="0" w:space="0" w:color="auto"/>
            <w:right w:val="none" w:sz="0" w:space="0" w:color="auto"/>
          </w:divBdr>
          <w:divsChild>
            <w:div w:id="982004416">
              <w:marLeft w:val="0"/>
              <w:marRight w:val="0"/>
              <w:marTop w:val="60"/>
              <w:marBottom w:val="0"/>
              <w:divBdr>
                <w:top w:val="none" w:sz="0" w:space="0" w:color="auto"/>
                <w:left w:val="none" w:sz="0" w:space="0" w:color="auto"/>
                <w:bottom w:val="none" w:sz="0" w:space="0" w:color="auto"/>
                <w:right w:val="none" w:sz="0" w:space="0" w:color="auto"/>
              </w:divBdr>
            </w:div>
          </w:divsChild>
        </w:div>
        <w:div w:id="1817525052">
          <w:marLeft w:val="0"/>
          <w:marRight w:val="0"/>
          <w:marTop w:val="75"/>
          <w:marBottom w:val="0"/>
          <w:divBdr>
            <w:top w:val="none" w:sz="0" w:space="0" w:color="auto"/>
            <w:left w:val="none" w:sz="0" w:space="0" w:color="auto"/>
            <w:bottom w:val="none" w:sz="0" w:space="0" w:color="auto"/>
            <w:right w:val="none" w:sz="0" w:space="0" w:color="auto"/>
          </w:divBdr>
          <w:divsChild>
            <w:div w:id="4370267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77663038">
      <w:bodyDiv w:val="1"/>
      <w:marLeft w:val="0"/>
      <w:marRight w:val="0"/>
      <w:marTop w:val="0"/>
      <w:marBottom w:val="0"/>
      <w:divBdr>
        <w:top w:val="none" w:sz="0" w:space="0" w:color="auto"/>
        <w:left w:val="none" w:sz="0" w:space="0" w:color="auto"/>
        <w:bottom w:val="none" w:sz="0" w:space="0" w:color="auto"/>
        <w:right w:val="none" w:sz="0" w:space="0" w:color="auto"/>
      </w:divBdr>
    </w:div>
    <w:div w:id="1382368753">
      <w:bodyDiv w:val="1"/>
      <w:marLeft w:val="0"/>
      <w:marRight w:val="0"/>
      <w:marTop w:val="0"/>
      <w:marBottom w:val="0"/>
      <w:divBdr>
        <w:top w:val="none" w:sz="0" w:space="0" w:color="auto"/>
        <w:left w:val="none" w:sz="0" w:space="0" w:color="auto"/>
        <w:bottom w:val="none" w:sz="0" w:space="0" w:color="auto"/>
        <w:right w:val="none" w:sz="0" w:space="0" w:color="auto"/>
      </w:divBdr>
    </w:div>
    <w:div w:id="1573193451">
      <w:bodyDiv w:val="1"/>
      <w:marLeft w:val="0"/>
      <w:marRight w:val="0"/>
      <w:marTop w:val="0"/>
      <w:marBottom w:val="0"/>
      <w:divBdr>
        <w:top w:val="none" w:sz="0" w:space="0" w:color="auto"/>
        <w:left w:val="none" w:sz="0" w:space="0" w:color="auto"/>
        <w:bottom w:val="none" w:sz="0" w:space="0" w:color="auto"/>
        <w:right w:val="none" w:sz="0" w:space="0" w:color="auto"/>
      </w:divBdr>
    </w:div>
    <w:div w:id="214403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noticias.uol.com.br/colunas/balaio-do-kotscho/2020/09/11/bolsonaro-viola-estatuto-da-crianca-em-live-com-youtuber-de-10-anos.htm" TargetMode="External"/><Relationship Id="rId3" Type="http://schemas.openxmlformats.org/officeDocument/2006/relationships/hyperlink" Target="https://catracalivre.com.br/videos/bolsonaro-defende-trabalho-infantil-em-live-no-facebook/" TargetMode="External"/><Relationship Id="rId7" Type="http://schemas.openxmlformats.org/officeDocument/2006/relationships/hyperlink" Target="https://mpt.mp.br/pgt/noticias/nota-video-sobre-apologia-ao-trabalho-infantil-gravado-em-catalao-go" TargetMode="External"/><Relationship Id="rId2" Type="http://schemas.openxmlformats.org/officeDocument/2006/relationships/hyperlink" Target="https://g1.globo.com/politica/noticia/2019/07/05/bolsonaro-diz-nao-defender-trabalho-infantil-mas-ressalva-que-trabalho-enobrece-todo-mundo.ghtml" TargetMode="External"/><Relationship Id="rId1" Type="http://schemas.openxmlformats.org/officeDocument/2006/relationships/hyperlink" Target="https://www1.folha.uol.com.br/poder/2018/07/imagem-de-bolsonaro-ensinando-menina-a-imitar-arma-e-criticada-por-presidenciaveis.shtml" TargetMode="External"/><Relationship Id="rId6" Type="http://schemas.openxmlformats.org/officeDocument/2006/relationships/hyperlink" Target="https://www.youtube.com/watch?v=Q5ENDMzUEAw" TargetMode="External"/><Relationship Id="rId5" Type="http://schemas.openxmlformats.org/officeDocument/2006/relationships/hyperlink" Target="https://agenciabrasil.ebc.com.br/direitos-humanos/noticia/2020-06/casos-de-feminicidio-crescem-22-em-12-estados-durante-pandemia" TargetMode="External"/><Relationship Id="rId4" Type="http://schemas.openxmlformats.org/officeDocument/2006/relationships/hyperlink" Target="https://www.politize.com.br/misogin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901EC-0BB1-4A0A-A7DC-9161863A7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2462</Words>
  <Characters>13300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Câmara dos Deputados</Company>
  <LinksUpToDate>false</LinksUpToDate>
  <CharactersWithSpaces>15731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Câmara dos Deputados</dc:creator>
  <cp:lastModifiedBy>Elen Pedro Calvi Filho</cp:lastModifiedBy>
  <cp:revision>2</cp:revision>
  <cp:lastPrinted>2016-01-27T17:35:00Z</cp:lastPrinted>
  <dcterms:created xsi:type="dcterms:W3CDTF">2020-10-20T18:31:00Z</dcterms:created>
  <dcterms:modified xsi:type="dcterms:W3CDTF">2020-10-20T18:31:00Z</dcterms:modified>
</cp:coreProperties>
</file>